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B21C08">
        <w:rPr>
          <w:rFonts w:hint="eastAsia"/>
          <w:sz w:val="24"/>
        </w:rPr>
        <w:t xml:space="preserve">경제상황에 따른 기업규모효과, 가치효과, </w:t>
      </w:r>
      <w:proofErr w:type="spellStart"/>
      <w:r w:rsidR="00B21C08">
        <w:rPr>
          <w:rFonts w:hint="eastAsia"/>
          <w:sz w:val="24"/>
        </w:rPr>
        <w:t>모멘텀효과</w:t>
      </w:r>
      <w:proofErr w:type="spellEnd"/>
    </w:p>
    <w:p w:rsidR="005172CE" w:rsidRPr="005172CE" w:rsidRDefault="005172CE" w:rsidP="00B21C08">
      <w:pPr>
        <w:tabs>
          <w:tab w:val="left" w:pos="5034"/>
        </w:tabs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B21C08">
        <w:rPr>
          <w:rFonts w:hint="eastAsia"/>
          <w:sz w:val="24"/>
        </w:rPr>
        <w:t>이창준, 장지원</w:t>
      </w:r>
      <w:r w:rsidR="00B21C08">
        <w:rPr>
          <w:sz w:val="24"/>
        </w:rPr>
        <w:tab/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B21C08">
        <w:rPr>
          <w:rFonts w:hint="eastAsia"/>
          <w:sz w:val="24"/>
        </w:rPr>
        <w:t xml:space="preserve"> 2014년 11월</w:t>
      </w:r>
      <w:r w:rsidR="00A140D6">
        <w:rPr>
          <w:rFonts w:hint="eastAsia"/>
          <w:sz w:val="24"/>
        </w:rPr>
        <w:t xml:space="preserve"> 18</w:t>
      </w:r>
      <w:r w:rsidR="00B21C08">
        <w:rPr>
          <w:rFonts w:hint="eastAsia"/>
          <w:sz w:val="24"/>
        </w:rPr>
        <w:t>일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B21C08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이창준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B21C08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한국외국어대학교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B21C08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02-2173-8812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B21C08">
            <w:pPr>
              <w:rPr>
                <w:sz w:val="22"/>
              </w:rPr>
            </w:pPr>
            <w:r w:rsidRPr="0049168C">
              <w:rPr>
                <w:rFonts w:hAnsi="맑은 고딕" w:hint="eastAsia"/>
              </w:rPr>
              <w:t>leechangjun@hufs.ac.kr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B21C08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장지원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B21C08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KAIST 경영대학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B21C08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02-958-3693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B21C08">
            <w:pPr>
              <w:rPr>
                <w:sz w:val="22"/>
              </w:rPr>
            </w:pPr>
            <w:r>
              <w:rPr>
                <w:sz w:val="22"/>
              </w:rPr>
              <w:t>jjw</w:t>
            </w:r>
            <w:r>
              <w:rPr>
                <w:rFonts w:hint="eastAsia"/>
                <w:sz w:val="22"/>
              </w:rPr>
              <w:t>0430@business.kaist.ac.kr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B21C08">
        <w:rPr>
          <w:rFonts w:eastAsiaTheme="minorHAnsi"/>
          <w:sz w:val="24"/>
        </w:rPr>
        <w:t>장지원</w:t>
      </w:r>
    </w:p>
    <w:p w:rsidR="005172CE" w:rsidRPr="005172CE" w:rsidRDefault="00B21C08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 xml:space="preserve">2014 </w:t>
      </w:r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 w:hint="eastAsia"/>
          <w:sz w:val="24"/>
        </w:rPr>
        <w:t>11</w:t>
      </w:r>
      <w:r w:rsidR="005172CE" w:rsidRPr="005172CE">
        <w:rPr>
          <w:rFonts w:eastAsiaTheme="minorHAnsi" w:hint="eastAsia"/>
          <w:sz w:val="24"/>
        </w:rPr>
        <w:t xml:space="preserve"> 월  </w:t>
      </w:r>
      <w:r w:rsidR="00246BE6">
        <w:rPr>
          <w:rFonts w:eastAsiaTheme="minorHAnsi" w:hint="eastAsia"/>
          <w:sz w:val="24"/>
        </w:rPr>
        <w:t>18</w:t>
      </w:r>
      <w:bookmarkStart w:id="0" w:name="_GoBack"/>
      <w:bookmarkEnd w:id="0"/>
      <w:r w:rsidR="005172CE" w:rsidRPr="005172CE">
        <w:rPr>
          <w:rFonts w:eastAsiaTheme="minorHAnsi" w:hint="eastAsia"/>
          <w:sz w:val="24"/>
        </w:rPr>
        <w:t xml:space="preserve"> 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246BE6"/>
    <w:rsid w:val="005172CE"/>
    <w:rsid w:val="00617E11"/>
    <w:rsid w:val="00823EEC"/>
    <w:rsid w:val="008A6CEB"/>
    <w:rsid w:val="00A140D6"/>
    <w:rsid w:val="00B21C08"/>
    <w:rsid w:val="00B36B35"/>
    <w:rsid w:val="00D54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356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JANG JEEWON</cp:lastModifiedBy>
  <cp:revision>3</cp:revision>
  <dcterms:created xsi:type="dcterms:W3CDTF">2014-11-18T02:05:00Z</dcterms:created>
  <dcterms:modified xsi:type="dcterms:W3CDTF">2014-11-18T02:05:00Z</dcterms:modified>
</cp:coreProperties>
</file>