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724D41" w14:textId="7835BD48" w:rsidR="00A534B7" w:rsidRPr="00EC2679" w:rsidRDefault="00E22997" w:rsidP="00004D29">
      <w:pPr>
        <w:jc w:val="center"/>
        <w:rPr>
          <w:rFonts w:ascii="Times New Roman" w:hAnsi="Times New Roman" w:cs="Times New Roman"/>
          <w:b/>
          <w:sz w:val="28"/>
        </w:rPr>
      </w:pPr>
      <w:bookmarkStart w:id="0" w:name="_GoBack"/>
      <w:bookmarkEnd w:id="0"/>
      <w:r w:rsidRPr="00EC2679">
        <w:rPr>
          <w:rFonts w:ascii="Times New Roman" w:hAnsi="Times New Roman" w:cs="Times New Roman"/>
          <w:b/>
          <w:i/>
          <w:sz w:val="28"/>
        </w:rPr>
        <w:t>International Economic Law in the Age of Anti-Globalization</w:t>
      </w:r>
      <w:r w:rsidR="00A534B7" w:rsidRPr="00EC2679">
        <w:rPr>
          <w:rFonts w:ascii="Times New Roman" w:hAnsi="Times New Roman" w:cs="Times New Roman"/>
          <w:b/>
          <w:sz w:val="28"/>
        </w:rPr>
        <w:t xml:space="preserve"> - </w:t>
      </w:r>
    </w:p>
    <w:p w14:paraId="58C7D5FE" w14:textId="4D4EF0CA" w:rsidR="00B21471" w:rsidRPr="00621CAC" w:rsidRDefault="00A534B7" w:rsidP="00B21471">
      <w:pPr>
        <w:jc w:val="center"/>
        <w:rPr>
          <w:rFonts w:ascii="Times New Roman" w:hAnsi="Times New Roman" w:cs="Times New Roman"/>
          <w:b/>
          <w:i/>
          <w:sz w:val="28"/>
        </w:rPr>
      </w:pPr>
      <w:r w:rsidRPr="00EC2679">
        <w:rPr>
          <w:rFonts w:ascii="Times New Roman" w:hAnsi="Times New Roman" w:cs="Times New Roman"/>
          <w:b/>
          <w:i/>
          <w:sz w:val="28"/>
        </w:rPr>
        <w:t>Implications on Asia Pacific States</w:t>
      </w:r>
    </w:p>
    <w:tbl>
      <w:tblPr>
        <w:tblStyle w:val="5"/>
        <w:tblpPr w:leftFromText="142" w:rightFromText="142" w:vertAnchor="text" w:horzAnchor="margin" w:tblpY="173"/>
        <w:tblW w:w="9557" w:type="dxa"/>
        <w:tblLook w:val="04A0" w:firstRow="1" w:lastRow="0" w:firstColumn="1" w:lastColumn="0" w:noHBand="0" w:noVBand="1"/>
      </w:tblPr>
      <w:tblGrid>
        <w:gridCol w:w="9557"/>
      </w:tblGrid>
      <w:tr w:rsidR="00EC2679" w14:paraId="189810F0" w14:textId="77777777" w:rsidTr="00EC2679">
        <w:trPr>
          <w:cnfStyle w:val="100000000000" w:firstRow="1" w:lastRow="0" w:firstColumn="0" w:lastColumn="0" w:oddVBand="0" w:evenVBand="0" w:oddHBand="0" w:evenHBand="0" w:firstRowFirstColumn="0" w:firstRowLastColumn="0" w:lastRowFirstColumn="0" w:lastRowLastColumn="0"/>
          <w:trHeight w:val="1597"/>
        </w:trPr>
        <w:tc>
          <w:tcPr>
            <w:cnfStyle w:val="001000000100" w:firstRow="0" w:lastRow="0" w:firstColumn="1" w:lastColumn="0" w:oddVBand="0" w:evenVBand="0" w:oddHBand="0" w:evenHBand="0" w:firstRowFirstColumn="1" w:firstRowLastColumn="0" w:lastRowFirstColumn="0" w:lastRowLastColumn="0"/>
            <w:tcW w:w="9557" w:type="dxa"/>
            <w:tcBorders>
              <w:top w:val="double" w:sz="4" w:space="0" w:color="auto"/>
              <w:bottom w:val="double" w:sz="4" w:space="0" w:color="auto"/>
            </w:tcBorders>
          </w:tcPr>
          <w:p w14:paraId="3AC14441" w14:textId="58CF81B0" w:rsidR="00EC2679" w:rsidRDefault="00EC2679" w:rsidP="00EC2679">
            <w:pPr>
              <w:jc w:val="both"/>
              <w:rPr>
                <w:rFonts w:ascii="Times New Roman" w:hAnsi="Times New Roman" w:cs="Times New Roman"/>
              </w:rPr>
            </w:pPr>
            <w:r>
              <w:rPr>
                <w:rFonts w:ascii="Times New Roman" w:hAnsi="Times New Roman" w:cs="Times New Roman" w:hint="eastAsia"/>
                <w:b/>
                <w:sz w:val="24"/>
              </w:rPr>
              <w:t>V</w:t>
            </w:r>
            <w:r>
              <w:rPr>
                <w:rFonts w:ascii="Times New Roman" w:hAnsi="Times New Roman" w:cs="Times New Roman"/>
                <w:b/>
                <w:sz w:val="24"/>
              </w:rPr>
              <w:t xml:space="preserve">enue: </w:t>
            </w:r>
            <w:r>
              <w:rPr>
                <w:rFonts w:ascii="Times New Roman" w:hAnsi="Times New Roman" w:cs="Times New Roman"/>
              </w:rPr>
              <w:t xml:space="preserve"> </w:t>
            </w:r>
            <w:r w:rsidRPr="00B21471">
              <w:rPr>
                <w:rFonts w:ascii="Times New Roman" w:hAnsi="Times New Roman" w:cs="Times New Roman"/>
              </w:rPr>
              <w:t>S</w:t>
            </w:r>
            <w:r>
              <w:rPr>
                <w:rFonts w:ascii="Times New Roman" w:hAnsi="Times New Roman" w:cs="Times New Roman"/>
              </w:rPr>
              <w:t>eou</w:t>
            </w:r>
            <w:r w:rsidR="006E6531">
              <w:rPr>
                <w:rFonts w:ascii="Times New Roman" w:hAnsi="Times New Roman" w:cs="Times New Roman"/>
              </w:rPr>
              <w:t>l Nat’l Univ. School of Law, Bld</w:t>
            </w:r>
            <w:r>
              <w:rPr>
                <w:rFonts w:ascii="Times New Roman" w:hAnsi="Times New Roman" w:cs="Times New Roman"/>
              </w:rPr>
              <w:t>g</w:t>
            </w:r>
            <w:r w:rsidR="006E6531">
              <w:rPr>
                <w:rFonts w:ascii="Times New Roman" w:hAnsi="Times New Roman" w:cs="Times New Roman"/>
              </w:rPr>
              <w:t>.</w:t>
            </w:r>
            <w:r w:rsidRPr="00B21471">
              <w:rPr>
                <w:rFonts w:ascii="Times New Roman" w:hAnsi="Times New Roman" w:cs="Times New Roman"/>
              </w:rPr>
              <w:t xml:space="preserve"> No. 17, </w:t>
            </w:r>
            <w:proofErr w:type="spellStart"/>
            <w:r>
              <w:rPr>
                <w:rFonts w:ascii="Times New Roman" w:hAnsi="Times New Roman" w:cs="Times New Roman"/>
              </w:rPr>
              <w:t>Seo</w:t>
            </w:r>
            <w:proofErr w:type="spellEnd"/>
            <w:r>
              <w:rPr>
                <w:rFonts w:ascii="Times New Roman" w:hAnsi="Times New Roman" w:cs="Times New Roman"/>
              </w:rPr>
              <w:t xml:space="preserve">-Am Hall </w:t>
            </w:r>
          </w:p>
          <w:p w14:paraId="417CB8E9" w14:textId="39B8B35E" w:rsidR="00EC2679" w:rsidRPr="00EC2679" w:rsidRDefault="00EC2679" w:rsidP="00EC2679">
            <w:pPr>
              <w:jc w:val="both"/>
              <w:rPr>
                <w:rFonts w:ascii="Times New Roman" w:hAnsi="Times New Roman" w:cs="Times New Roman"/>
                <w:b/>
              </w:rPr>
            </w:pPr>
            <w:r w:rsidRPr="00EC2679">
              <w:rPr>
                <w:rFonts w:ascii="Times New Roman" w:hAnsi="Times New Roman" w:cs="Times New Roman"/>
                <w:b/>
              </w:rPr>
              <w:t>Date:</w:t>
            </w:r>
            <w:r>
              <w:rPr>
                <w:rFonts w:ascii="Times New Roman" w:hAnsi="Times New Roman" w:cs="Times New Roman"/>
              </w:rPr>
              <w:t xml:space="preserve"> 8th June 2018</w:t>
            </w:r>
          </w:p>
          <w:p w14:paraId="22D131DB" w14:textId="77777777" w:rsidR="00123473" w:rsidRDefault="00EC2679" w:rsidP="00EC2679">
            <w:pPr>
              <w:jc w:val="both"/>
              <w:rPr>
                <w:rFonts w:ascii="Times New Roman" w:hAnsi="Times New Roman" w:cs="Times New Roman"/>
                <w:sz w:val="24"/>
              </w:rPr>
            </w:pPr>
            <w:r w:rsidRPr="00EC2679">
              <w:rPr>
                <w:rFonts w:ascii="Times New Roman" w:hAnsi="Times New Roman" w:cs="Times New Roman"/>
                <w:b/>
                <w:sz w:val="24"/>
              </w:rPr>
              <w:t xml:space="preserve">Organized by: </w:t>
            </w:r>
            <w:r w:rsidRPr="00EC2679">
              <w:rPr>
                <w:rFonts w:ascii="Times New Roman" w:hAnsi="Times New Roman" w:cs="Times New Roman"/>
                <w:sz w:val="24"/>
              </w:rPr>
              <w:t>Seoul National University School of Law, University of Wisconsin</w:t>
            </w:r>
            <w:r w:rsidR="00123473">
              <w:rPr>
                <w:rFonts w:ascii="Times New Roman" w:hAnsi="Times New Roman" w:cs="Times New Roman" w:hint="eastAsia"/>
                <w:sz w:val="24"/>
              </w:rPr>
              <w:t xml:space="preserve"> School of Law</w:t>
            </w:r>
          </w:p>
          <w:p w14:paraId="13828B8E" w14:textId="7FE94C10" w:rsidR="00EC2679" w:rsidRPr="00EC2679" w:rsidRDefault="00123473" w:rsidP="00EC2679">
            <w:pPr>
              <w:jc w:val="both"/>
              <w:rPr>
                <w:rFonts w:ascii="Times New Roman" w:hAnsi="Times New Roman" w:cs="Times New Roman"/>
                <w:b/>
                <w:sz w:val="24"/>
              </w:rPr>
            </w:pPr>
            <w:r>
              <w:rPr>
                <w:rFonts w:ascii="Times New Roman" w:hAnsi="Times New Roman" w:cs="Times New Roman"/>
                <w:sz w:val="24"/>
              </w:rPr>
              <w:t xml:space="preserve">                       and </w:t>
            </w:r>
            <w:r w:rsidR="00EC2679" w:rsidRPr="00EC2679">
              <w:rPr>
                <w:rFonts w:ascii="Times New Roman" w:hAnsi="Times New Roman" w:cs="Times New Roman"/>
                <w:sz w:val="24"/>
              </w:rPr>
              <w:t>Korean Society of International Economic Law</w:t>
            </w:r>
          </w:p>
          <w:p w14:paraId="12307545" w14:textId="77777777" w:rsidR="00EC2679" w:rsidRPr="00EC2679" w:rsidRDefault="00EC2679" w:rsidP="00EC2679">
            <w:pPr>
              <w:jc w:val="both"/>
              <w:rPr>
                <w:rFonts w:ascii="Times New Roman" w:hAnsi="Times New Roman" w:cs="Times New Roman"/>
                <w:sz w:val="24"/>
              </w:rPr>
            </w:pPr>
            <w:r w:rsidRPr="00EC2679">
              <w:rPr>
                <w:rFonts w:ascii="Times New Roman" w:hAnsi="Times New Roman" w:cs="Times New Roman"/>
                <w:b/>
                <w:sz w:val="24"/>
              </w:rPr>
              <w:t xml:space="preserve">Administered by: </w:t>
            </w:r>
            <w:r w:rsidRPr="00EC2679">
              <w:rPr>
                <w:rFonts w:ascii="Times New Roman" w:hAnsi="Times New Roman" w:cs="Times New Roman"/>
                <w:sz w:val="24"/>
              </w:rPr>
              <w:t>SNU Asia-Pacific Law Institute</w:t>
            </w:r>
          </w:p>
          <w:p w14:paraId="6A13F46C" w14:textId="77777777" w:rsidR="00621CAC" w:rsidRDefault="00EC2679" w:rsidP="00EC2679">
            <w:pPr>
              <w:jc w:val="both"/>
              <w:rPr>
                <w:rFonts w:ascii="Times New Roman" w:hAnsi="Times New Roman" w:cs="Times New Roman"/>
                <w:sz w:val="24"/>
              </w:rPr>
            </w:pPr>
            <w:r w:rsidRPr="00EC2679">
              <w:rPr>
                <w:rFonts w:ascii="Times New Roman" w:hAnsi="Times New Roman" w:cs="Times New Roman"/>
                <w:b/>
                <w:sz w:val="24"/>
              </w:rPr>
              <w:t xml:space="preserve">Sponsored by: </w:t>
            </w:r>
            <w:r w:rsidRPr="00EC2679">
              <w:rPr>
                <w:rFonts w:ascii="Times New Roman" w:hAnsi="Times New Roman" w:cs="Times New Roman"/>
                <w:sz w:val="24"/>
              </w:rPr>
              <w:t>Seoul National University</w:t>
            </w:r>
            <w:r w:rsidR="00621CAC">
              <w:rPr>
                <w:rFonts w:ascii="Times New Roman" w:hAnsi="Times New Roman" w:cs="Times New Roman"/>
                <w:sz w:val="24"/>
              </w:rPr>
              <w:t>, University of Wisconsin School of Law</w:t>
            </w:r>
            <w:r w:rsidRPr="00EC2679">
              <w:rPr>
                <w:rFonts w:ascii="Times New Roman" w:hAnsi="Times New Roman" w:cs="Times New Roman"/>
                <w:sz w:val="24"/>
              </w:rPr>
              <w:t xml:space="preserve"> and </w:t>
            </w:r>
          </w:p>
          <w:p w14:paraId="3857BA6F" w14:textId="71C56856" w:rsidR="00EC2679" w:rsidRPr="00B21471" w:rsidRDefault="00621CAC" w:rsidP="00621CAC">
            <w:pPr>
              <w:jc w:val="both"/>
              <w:rPr>
                <w:rFonts w:ascii="Times New Roman" w:hAnsi="Times New Roman" w:cs="Times New Roman"/>
              </w:rPr>
            </w:pPr>
            <w:r>
              <w:rPr>
                <w:rFonts w:ascii="Times New Roman" w:hAnsi="Times New Roman" w:cs="Times New Roman"/>
                <w:sz w:val="24"/>
              </w:rPr>
              <w:t xml:space="preserve">                       </w:t>
            </w:r>
            <w:r w:rsidR="00EC2679" w:rsidRPr="00EC2679">
              <w:rPr>
                <w:rFonts w:ascii="Times New Roman" w:hAnsi="Times New Roman" w:cs="Times New Roman"/>
                <w:sz w:val="24"/>
              </w:rPr>
              <w:t>The Korean Commercial Arbitration Board</w:t>
            </w:r>
          </w:p>
        </w:tc>
      </w:tr>
    </w:tbl>
    <w:p w14:paraId="68784C4C" w14:textId="77777777" w:rsidR="00621CAC" w:rsidRDefault="00621CAC" w:rsidP="00621CAC">
      <w:pPr>
        <w:ind w:firstLine="720"/>
        <w:jc w:val="both"/>
        <w:rPr>
          <w:rFonts w:ascii="Times New Roman" w:hAnsi="Times New Roman" w:cs="Times New Roman"/>
        </w:rPr>
      </w:pPr>
    </w:p>
    <w:p w14:paraId="3079454E" w14:textId="2FFF6EB1" w:rsidR="008F6E78" w:rsidRPr="00B21471" w:rsidRDefault="008F6E78" w:rsidP="00621CAC">
      <w:pPr>
        <w:ind w:firstLine="720"/>
        <w:jc w:val="both"/>
        <w:rPr>
          <w:rFonts w:ascii="Times New Roman" w:hAnsi="Times New Roman" w:cs="Times New Roman"/>
        </w:rPr>
      </w:pPr>
      <w:r w:rsidRPr="00A534B7">
        <w:rPr>
          <w:rFonts w:ascii="Times New Roman" w:hAnsi="Times New Roman" w:cs="Times New Roman"/>
        </w:rPr>
        <w:t xml:space="preserve">The Wall Street-born financial crisis of 2007 has recently embraced its final reckoning: Brexit and </w:t>
      </w:r>
      <w:r w:rsidR="00595A2F" w:rsidRPr="00A534B7">
        <w:rPr>
          <w:rFonts w:ascii="Times New Roman" w:hAnsi="Times New Roman" w:cs="Times New Roman"/>
        </w:rPr>
        <w:t>the Trump administration</w:t>
      </w:r>
      <w:r w:rsidR="00D755A4" w:rsidRPr="00A534B7">
        <w:rPr>
          <w:rFonts w:ascii="Times New Roman" w:hAnsi="Times New Roman" w:cs="Times New Roman"/>
        </w:rPr>
        <w:t xml:space="preserve">, which </w:t>
      </w:r>
      <w:r w:rsidR="00595A2F" w:rsidRPr="00A534B7">
        <w:rPr>
          <w:rFonts w:ascii="Times New Roman" w:hAnsi="Times New Roman" w:cs="Times New Roman"/>
        </w:rPr>
        <w:t>symbolize</w:t>
      </w:r>
      <w:r w:rsidR="00D755A4" w:rsidRPr="00A534B7">
        <w:rPr>
          <w:rFonts w:ascii="Times New Roman" w:hAnsi="Times New Roman" w:cs="Times New Roman"/>
        </w:rPr>
        <w:t xml:space="preserve"> the fierce anti-globalization trend.</w:t>
      </w:r>
      <w:r w:rsidR="00595A2F" w:rsidRPr="00A534B7">
        <w:rPr>
          <w:rFonts w:ascii="Times New Roman" w:hAnsi="Times New Roman" w:cs="Times New Roman"/>
        </w:rPr>
        <w:t xml:space="preserve"> </w:t>
      </w:r>
      <w:r w:rsidR="00CA2174">
        <w:rPr>
          <w:rFonts w:ascii="Times New Roman" w:hAnsi="Times New Roman" w:cs="Times New Roman"/>
        </w:rPr>
        <w:t xml:space="preserve"> </w:t>
      </w:r>
      <w:r w:rsidR="00595A2F" w:rsidRPr="00A534B7">
        <w:rPr>
          <w:rFonts w:ascii="Times New Roman" w:hAnsi="Times New Roman" w:cs="Times New Roman"/>
        </w:rPr>
        <w:t>Brexit has questioned long-held conventional wisdom on regional integration.  Under the flamboyant banner of “America First,” the new U.S. administration has recently delivered its blunt rebuke at international economic law and institutions, such as the World Trade Organization (WTO)</w:t>
      </w:r>
      <w:r w:rsidR="00D755A4" w:rsidRPr="00A534B7">
        <w:rPr>
          <w:rFonts w:ascii="Times New Roman" w:hAnsi="Times New Roman" w:cs="Times New Roman"/>
        </w:rPr>
        <w:t xml:space="preserve">.  Among </w:t>
      </w:r>
      <w:r w:rsidRPr="00A534B7">
        <w:rPr>
          <w:rFonts w:ascii="Times New Roman" w:hAnsi="Times New Roman" w:cs="Times New Roman"/>
        </w:rPr>
        <w:t>power elites and policymakers</w:t>
      </w:r>
      <w:r w:rsidR="00D755A4" w:rsidRPr="00A534B7">
        <w:rPr>
          <w:rFonts w:ascii="Times New Roman" w:hAnsi="Times New Roman" w:cs="Times New Roman"/>
        </w:rPr>
        <w:t xml:space="preserve">, both in developed and developing countries, skepticism emerges </w:t>
      </w:r>
      <w:r w:rsidRPr="00A534B7">
        <w:rPr>
          <w:rFonts w:ascii="Times New Roman" w:hAnsi="Times New Roman" w:cs="Times New Roman"/>
        </w:rPr>
        <w:t>on the neoliberal economic agenda based on an unwavering faith in the market</w:t>
      </w:r>
      <w:r w:rsidR="00D755A4" w:rsidRPr="00A534B7">
        <w:rPr>
          <w:rFonts w:ascii="Times New Roman" w:hAnsi="Times New Roman" w:cs="Times New Roman"/>
        </w:rPr>
        <w:t xml:space="preserve">.  </w:t>
      </w:r>
      <w:r w:rsidR="005C2919" w:rsidRPr="00A534B7">
        <w:rPr>
          <w:rFonts w:ascii="Times New Roman" w:hAnsi="Times New Roman" w:cs="Times New Roman"/>
        </w:rPr>
        <w:t xml:space="preserve">Concomitantly, </w:t>
      </w:r>
      <w:r w:rsidR="00D755A4" w:rsidRPr="00A534B7">
        <w:rPr>
          <w:rFonts w:ascii="Times New Roman" w:hAnsi="Times New Roman" w:cs="Times New Roman"/>
        </w:rPr>
        <w:t xml:space="preserve">the role of state, </w:t>
      </w:r>
      <w:r w:rsidRPr="00A534B7">
        <w:rPr>
          <w:rFonts w:ascii="Times New Roman" w:hAnsi="Times New Roman" w:cs="Times New Roman"/>
        </w:rPr>
        <w:t>not only as a promoter of the market but also as its</w:t>
      </w:r>
      <w:r w:rsidR="00D755A4" w:rsidRPr="00A534B7">
        <w:rPr>
          <w:rFonts w:ascii="Times New Roman" w:hAnsi="Times New Roman" w:cs="Times New Roman"/>
        </w:rPr>
        <w:t xml:space="preserve"> fixer, has been re-highlighted. </w:t>
      </w:r>
    </w:p>
    <w:p w14:paraId="281AF09C" w14:textId="7546426E" w:rsidR="00A862C1" w:rsidRPr="00A534B7" w:rsidRDefault="00DF1EAD" w:rsidP="00621CAC">
      <w:pPr>
        <w:ind w:firstLine="720"/>
        <w:jc w:val="both"/>
        <w:rPr>
          <w:rFonts w:ascii="Times New Roman" w:hAnsi="Times New Roman" w:cs="Times New Roman"/>
        </w:rPr>
      </w:pPr>
      <w:r w:rsidRPr="00A534B7">
        <w:rPr>
          <w:rFonts w:ascii="Times New Roman" w:hAnsi="Times New Roman" w:cs="Times New Roman"/>
        </w:rPr>
        <w:t xml:space="preserve">Against this captivating background, </w:t>
      </w:r>
      <w:r w:rsidR="001271F0" w:rsidRPr="00A534B7">
        <w:rPr>
          <w:rFonts w:ascii="Times New Roman" w:hAnsi="Times New Roman" w:cs="Times New Roman"/>
        </w:rPr>
        <w:t xml:space="preserve">the Wisconsin-SNU Law Conference </w:t>
      </w:r>
      <w:r w:rsidRPr="00A534B7">
        <w:rPr>
          <w:rFonts w:ascii="Times New Roman" w:hAnsi="Times New Roman" w:cs="Times New Roman"/>
        </w:rPr>
        <w:t xml:space="preserve">seeks to revisit the conventional theme of </w:t>
      </w:r>
      <w:r w:rsidR="00D755A4" w:rsidRPr="00A534B7">
        <w:rPr>
          <w:rFonts w:ascii="Times New Roman" w:hAnsi="Times New Roman" w:cs="Times New Roman"/>
        </w:rPr>
        <w:t xml:space="preserve">international economic law and institutions. </w:t>
      </w:r>
      <w:r w:rsidR="00CA2174">
        <w:rPr>
          <w:rFonts w:ascii="Times New Roman" w:hAnsi="Times New Roman" w:cs="Times New Roman"/>
        </w:rPr>
        <w:t xml:space="preserve"> B</w:t>
      </w:r>
      <w:r w:rsidRPr="00A534B7">
        <w:rPr>
          <w:rFonts w:ascii="Times New Roman" w:hAnsi="Times New Roman" w:cs="Times New Roman"/>
        </w:rPr>
        <w:t xml:space="preserve">oth developed and developing countries have consistently espoused </w:t>
      </w:r>
      <w:r w:rsidR="005C2919" w:rsidRPr="00A534B7">
        <w:rPr>
          <w:rFonts w:ascii="Times New Roman" w:hAnsi="Times New Roman" w:cs="Times New Roman"/>
        </w:rPr>
        <w:t xml:space="preserve">world economic order based on the Bretton Woods system </w:t>
      </w:r>
      <w:r w:rsidRPr="00A534B7">
        <w:rPr>
          <w:rFonts w:ascii="Times New Roman" w:hAnsi="Times New Roman" w:cs="Times New Roman"/>
        </w:rPr>
        <w:t xml:space="preserve">since the end of the Second World War.  </w:t>
      </w:r>
      <w:r w:rsidR="005C2919" w:rsidRPr="00A534B7">
        <w:rPr>
          <w:rFonts w:ascii="Times New Roman" w:hAnsi="Times New Roman" w:cs="Times New Roman"/>
        </w:rPr>
        <w:t>Yet, c</w:t>
      </w:r>
      <w:r w:rsidR="002658A0" w:rsidRPr="00A534B7">
        <w:rPr>
          <w:rFonts w:ascii="Times New Roman" w:hAnsi="Times New Roman" w:cs="Times New Roman"/>
        </w:rPr>
        <w:t xml:space="preserve">ould </w:t>
      </w:r>
      <w:r w:rsidR="005C2919" w:rsidRPr="00A534B7">
        <w:rPr>
          <w:rFonts w:ascii="Times New Roman" w:hAnsi="Times New Roman" w:cs="Times New Roman"/>
        </w:rPr>
        <w:t xml:space="preserve">the recent U.S. </w:t>
      </w:r>
      <w:r w:rsidR="00CA2174">
        <w:rPr>
          <w:rFonts w:ascii="Times New Roman" w:hAnsi="Times New Roman" w:cs="Times New Roman"/>
        </w:rPr>
        <w:t xml:space="preserve">economic nationalism </w:t>
      </w:r>
      <w:r w:rsidR="002658A0" w:rsidRPr="00A534B7">
        <w:rPr>
          <w:rFonts w:ascii="Times New Roman" w:hAnsi="Times New Roman" w:cs="Times New Roman"/>
        </w:rPr>
        <w:t xml:space="preserve">survive </w:t>
      </w:r>
      <w:r w:rsidR="005C2919" w:rsidRPr="00A534B7">
        <w:rPr>
          <w:rFonts w:ascii="Times New Roman" w:hAnsi="Times New Roman" w:cs="Times New Roman"/>
        </w:rPr>
        <w:t xml:space="preserve">the conventional world economic </w:t>
      </w:r>
      <w:r w:rsidR="002658A0" w:rsidRPr="00A534B7">
        <w:rPr>
          <w:rFonts w:ascii="Times New Roman" w:hAnsi="Times New Roman" w:cs="Times New Roman"/>
        </w:rPr>
        <w:t xml:space="preserve">order provided by preexisting multilateral organizations such as the WTO?  On the contrary, could </w:t>
      </w:r>
      <w:r w:rsidR="005C2919" w:rsidRPr="00A534B7">
        <w:rPr>
          <w:rFonts w:ascii="Times New Roman" w:hAnsi="Times New Roman" w:cs="Times New Roman"/>
        </w:rPr>
        <w:t xml:space="preserve">multilateralism </w:t>
      </w:r>
      <w:r w:rsidR="002658A0" w:rsidRPr="00A534B7">
        <w:rPr>
          <w:rFonts w:ascii="Times New Roman" w:hAnsi="Times New Roman" w:cs="Times New Roman"/>
        </w:rPr>
        <w:t xml:space="preserve">survive such massive unilateralism exercised by none but the world’s biggest economic superpower?  </w:t>
      </w:r>
      <w:r w:rsidR="00A862C1" w:rsidRPr="00A534B7">
        <w:rPr>
          <w:rFonts w:ascii="Times New Roman" w:hAnsi="Times New Roman" w:cs="Times New Roman"/>
        </w:rPr>
        <w:t xml:space="preserve">Could, or </w:t>
      </w:r>
      <w:r w:rsidR="00A862C1" w:rsidRPr="00CA2174">
        <w:rPr>
          <w:rFonts w:ascii="Times New Roman" w:hAnsi="Times New Roman" w:cs="Times New Roman"/>
        </w:rPr>
        <w:t>should</w:t>
      </w:r>
      <w:r w:rsidR="00CA2174">
        <w:rPr>
          <w:rFonts w:ascii="Times New Roman" w:hAnsi="Times New Roman" w:cs="Times New Roman"/>
        </w:rPr>
        <w:t>,</w:t>
      </w:r>
      <w:r w:rsidR="00A862C1" w:rsidRPr="00A534B7">
        <w:rPr>
          <w:rFonts w:ascii="Times New Roman" w:hAnsi="Times New Roman" w:cs="Times New Roman"/>
        </w:rPr>
        <w:t xml:space="preserve"> other leading economies, such as </w:t>
      </w:r>
      <w:r w:rsidR="002658A0" w:rsidRPr="00A534B7">
        <w:rPr>
          <w:rFonts w:ascii="Times New Roman" w:hAnsi="Times New Roman" w:cs="Times New Roman"/>
        </w:rPr>
        <w:t xml:space="preserve">China, </w:t>
      </w:r>
      <w:r w:rsidR="00A862C1" w:rsidRPr="00A534B7">
        <w:rPr>
          <w:rFonts w:ascii="Times New Roman" w:hAnsi="Times New Roman" w:cs="Times New Roman"/>
        </w:rPr>
        <w:t xml:space="preserve">EU and BRICS nations, salvage </w:t>
      </w:r>
      <w:r w:rsidR="005C2919" w:rsidRPr="00A534B7">
        <w:rPr>
          <w:rFonts w:ascii="Times New Roman" w:hAnsi="Times New Roman" w:cs="Times New Roman"/>
        </w:rPr>
        <w:t xml:space="preserve">world economic order </w:t>
      </w:r>
      <w:r w:rsidR="00A862C1" w:rsidRPr="00A534B7">
        <w:rPr>
          <w:rFonts w:ascii="Times New Roman" w:hAnsi="Times New Roman" w:cs="Times New Roman"/>
          <w:i/>
        </w:rPr>
        <w:t>without</w:t>
      </w:r>
      <w:r w:rsidR="00A862C1" w:rsidRPr="00A534B7">
        <w:rPr>
          <w:rFonts w:ascii="Times New Roman" w:hAnsi="Times New Roman" w:cs="Times New Roman"/>
        </w:rPr>
        <w:t xml:space="preserve"> the United States?</w:t>
      </w:r>
    </w:p>
    <w:p w14:paraId="45EBCFE7" w14:textId="236F76C4" w:rsidR="00790249" w:rsidRPr="00A534B7" w:rsidRDefault="00A534B7" w:rsidP="00621CAC">
      <w:pPr>
        <w:ind w:firstLine="720"/>
        <w:jc w:val="both"/>
        <w:rPr>
          <w:rFonts w:ascii="Times New Roman" w:hAnsi="Times New Roman" w:cs="Times New Roman"/>
        </w:rPr>
      </w:pPr>
      <w:r w:rsidRPr="00A534B7">
        <w:rPr>
          <w:rFonts w:ascii="Times New Roman" w:hAnsi="Times New Roman" w:cs="Times New Roman"/>
        </w:rPr>
        <w:t>Which</w:t>
      </w:r>
      <w:r w:rsidR="00A862C1" w:rsidRPr="00A534B7">
        <w:rPr>
          <w:rFonts w:ascii="Times New Roman" w:hAnsi="Times New Roman" w:cs="Times New Roman"/>
        </w:rPr>
        <w:t xml:space="preserve"> versions of </w:t>
      </w:r>
      <w:r w:rsidR="005C2919" w:rsidRPr="00A534B7">
        <w:rPr>
          <w:rFonts w:ascii="Times New Roman" w:hAnsi="Times New Roman" w:cs="Times New Roman"/>
        </w:rPr>
        <w:t xml:space="preserve">international economic law </w:t>
      </w:r>
      <w:r w:rsidR="00A862C1" w:rsidRPr="00A534B7">
        <w:rPr>
          <w:rFonts w:ascii="Times New Roman" w:hAnsi="Times New Roman" w:cs="Times New Roman"/>
        </w:rPr>
        <w:t xml:space="preserve">should prevail?  </w:t>
      </w:r>
      <w:r w:rsidR="00FD7421" w:rsidRPr="00A534B7">
        <w:rPr>
          <w:rFonts w:ascii="Times New Roman" w:hAnsi="Times New Roman" w:cs="Times New Roman"/>
        </w:rPr>
        <w:t xml:space="preserve">Could </w:t>
      </w:r>
      <w:r w:rsidR="005C2919" w:rsidRPr="00A534B7">
        <w:rPr>
          <w:rFonts w:ascii="Times New Roman" w:hAnsi="Times New Roman" w:cs="Times New Roman"/>
        </w:rPr>
        <w:t>one</w:t>
      </w:r>
      <w:r w:rsidR="00FD7421" w:rsidRPr="00A534B7">
        <w:rPr>
          <w:rFonts w:ascii="Times New Roman" w:hAnsi="Times New Roman" w:cs="Times New Roman"/>
        </w:rPr>
        <w:t xml:space="preserve"> conceive the East Asian version that may apply</w:t>
      </w:r>
      <w:r w:rsidR="00344C22" w:rsidRPr="00A534B7">
        <w:rPr>
          <w:rFonts w:ascii="Times New Roman" w:hAnsi="Times New Roman" w:cs="Times New Roman"/>
        </w:rPr>
        <w:t xml:space="preserve">, rather exclusively, </w:t>
      </w:r>
      <w:r w:rsidR="00FD7421" w:rsidRPr="00A534B7">
        <w:rPr>
          <w:rFonts w:ascii="Times New Roman" w:hAnsi="Times New Roman" w:cs="Times New Roman"/>
        </w:rPr>
        <w:t>to the ASEAN members or to the recent “Belt</w:t>
      </w:r>
      <w:r w:rsidRPr="00A534B7">
        <w:rPr>
          <w:rFonts w:ascii="Times New Roman" w:hAnsi="Times New Roman" w:cs="Times New Roman"/>
        </w:rPr>
        <w:t xml:space="preserve"> and </w:t>
      </w:r>
      <w:r w:rsidR="00FD7421" w:rsidRPr="00A534B7">
        <w:rPr>
          <w:rFonts w:ascii="Times New Roman" w:hAnsi="Times New Roman" w:cs="Times New Roman"/>
        </w:rPr>
        <w:t>Road initiative</w:t>
      </w:r>
      <w:r w:rsidRPr="00A534B7">
        <w:rPr>
          <w:rFonts w:ascii="Times New Roman" w:hAnsi="Times New Roman" w:cs="Times New Roman"/>
        </w:rPr>
        <w:t>”</w:t>
      </w:r>
      <w:r w:rsidR="00FD7421" w:rsidRPr="00A534B7">
        <w:rPr>
          <w:rFonts w:ascii="Times New Roman" w:hAnsi="Times New Roman" w:cs="Times New Roman"/>
        </w:rPr>
        <w:t xml:space="preserve">?  How will the West respond to this the “Asian (legal) value”? </w:t>
      </w:r>
      <w:r w:rsidR="005C2919" w:rsidRPr="00A534B7">
        <w:rPr>
          <w:rFonts w:ascii="Times New Roman" w:hAnsi="Times New Roman" w:cs="Times New Roman"/>
        </w:rPr>
        <w:t xml:space="preserve"> </w:t>
      </w:r>
      <w:r w:rsidR="00790249" w:rsidRPr="00A534B7">
        <w:rPr>
          <w:rFonts w:ascii="Times New Roman" w:hAnsi="Times New Roman" w:cs="Times New Roman"/>
        </w:rPr>
        <w:t xml:space="preserve">Do we have a reliable arbiter? </w:t>
      </w:r>
      <w:r w:rsidR="00D60208" w:rsidRPr="00A534B7">
        <w:rPr>
          <w:rFonts w:ascii="Times New Roman" w:hAnsi="Times New Roman" w:cs="Times New Roman"/>
        </w:rPr>
        <w:t xml:space="preserve"> </w:t>
      </w:r>
      <w:r w:rsidR="00AF3B08" w:rsidRPr="00A534B7">
        <w:rPr>
          <w:rFonts w:ascii="Times New Roman" w:hAnsi="Times New Roman" w:cs="Times New Roman"/>
        </w:rPr>
        <w:t xml:space="preserve">Could G20 </w:t>
      </w:r>
      <w:r w:rsidR="00CA2174">
        <w:rPr>
          <w:rFonts w:ascii="Times New Roman" w:hAnsi="Times New Roman" w:cs="Times New Roman"/>
        </w:rPr>
        <w:t>play that role</w:t>
      </w:r>
      <w:r w:rsidR="00AF3B08" w:rsidRPr="00A534B7">
        <w:rPr>
          <w:rFonts w:ascii="Times New Roman" w:hAnsi="Times New Roman" w:cs="Times New Roman"/>
        </w:rPr>
        <w:t xml:space="preserve">?  </w:t>
      </w:r>
      <w:r w:rsidR="00D60208" w:rsidRPr="00A534B7">
        <w:rPr>
          <w:rFonts w:ascii="Times New Roman" w:hAnsi="Times New Roman" w:cs="Times New Roman"/>
        </w:rPr>
        <w:t xml:space="preserve">Or </w:t>
      </w:r>
      <w:r w:rsidR="00CA2174">
        <w:rPr>
          <w:rFonts w:ascii="Times New Roman" w:hAnsi="Times New Roman" w:cs="Times New Roman"/>
        </w:rPr>
        <w:t xml:space="preserve">will </w:t>
      </w:r>
      <w:r w:rsidR="00CA2174" w:rsidRPr="00A534B7">
        <w:rPr>
          <w:rFonts w:ascii="Times New Roman" w:hAnsi="Times New Roman" w:cs="Times New Roman"/>
        </w:rPr>
        <w:t xml:space="preserve">naked power politics </w:t>
      </w:r>
      <w:r w:rsidR="00CA2174">
        <w:rPr>
          <w:rFonts w:ascii="Times New Roman" w:hAnsi="Times New Roman" w:cs="Times New Roman"/>
        </w:rPr>
        <w:t xml:space="preserve">the new </w:t>
      </w:r>
      <w:r w:rsidR="00E802EB">
        <w:rPr>
          <w:rFonts w:ascii="Times New Roman" w:hAnsi="Times New Roman" w:cs="Times New Roman"/>
        </w:rPr>
        <w:t>world</w:t>
      </w:r>
      <w:r w:rsidR="00CA2174">
        <w:rPr>
          <w:rFonts w:ascii="Times New Roman" w:hAnsi="Times New Roman" w:cs="Times New Roman"/>
        </w:rPr>
        <w:t xml:space="preserve"> economic order? </w:t>
      </w:r>
      <w:r w:rsidR="00E802EB">
        <w:rPr>
          <w:rFonts w:ascii="Times New Roman" w:hAnsi="Times New Roman" w:cs="Times New Roman"/>
        </w:rPr>
        <w:t xml:space="preserve"> </w:t>
      </w:r>
      <w:r w:rsidR="00A862C1" w:rsidRPr="00A534B7">
        <w:rPr>
          <w:rFonts w:ascii="Times New Roman" w:hAnsi="Times New Roman" w:cs="Times New Roman"/>
        </w:rPr>
        <w:t xml:space="preserve">Is </w:t>
      </w:r>
      <w:r w:rsidR="00D60208" w:rsidRPr="00A534B7">
        <w:rPr>
          <w:rFonts w:ascii="Times New Roman" w:hAnsi="Times New Roman" w:cs="Times New Roman"/>
        </w:rPr>
        <w:t xml:space="preserve">a cultural or </w:t>
      </w:r>
      <w:r w:rsidR="00344C22" w:rsidRPr="00A534B7">
        <w:rPr>
          <w:rFonts w:ascii="Times New Roman" w:hAnsi="Times New Roman" w:cs="Times New Roman"/>
        </w:rPr>
        <w:t xml:space="preserve">even </w:t>
      </w:r>
      <w:r w:rsidR="00D60208" w:rsidRPr="00A534B7">
        <w:rPr>
          <w:rFonts w:ascii="Times New Roman" w:hAnsi="Times New Roman" w:cs="Times New Roman"/>
        </w:rPr>
        <w:t xml:space="preserve">civilizational clash looming ahead? </w:t>
      </w:r>
      <w:r w:rsidR="00A862C1" w:rsidRPr="00A534B7">
        <w:rPr>
          <w:rFonts w:ascii="Times New Roman" w:hAnsi="Times New Roman" w:cs="Times New Roman"/>
        </w:rPr>
        <w:t xml:space="preserve"> </w:t>
      </w:r>
    </w:p>
    <w:p w14:paraId="76B71E63" w14:textId="062BF9F9" w:rsidR="005C2919" w:rsidRPr="00A534B7" w:rsidRDefault="00AF3B08" w:rsidP="00621CAC">
      <w:pPr>
        <w:ind w:firstLine="720"/>
        <w:jc w:val="both"/>
        <w:rPr>
          <w:rFonts w:ascii="Times New Roman" w:hAnsi="Times New Roman" w:cs="Times New Roman"/>
        </w:rPr>
      </w:pPr>
      <w:r w:rsidRPr="00A534B7">
        <w:rPr>
          <w:rFonts w:ascii="Times New Roman" w:hAnsi="Times New Roman" w:cs="Times New Roman"/>
        </w:rPr>
        <w:t xml:space="preserve">Finally, </w:t>
      </w:r>
      <w:r w:rsidR="002658A0" w:rsidRPr="00A534B7">
        <w:rPr>
          <w:rFonts w:ascii="Times New Roman" w:hAnsi="Times New Roman" w:cs="Times New Roman"/>
        </w:rPr>
        <w:t xml:space="preserve">how would global businesses </w:t>
      </w:r>
      <w:r w:rsidR="005C2919" w:rsidRPr="00A534B7">
        <w:rPr>
          <w:rFonts w:ascii="Times New Roman" w:hAnsi="Times New Roman" w:cs="Times New Roman"/>
        </w:rPr>
        <w:t>embrace</w:t>
      </w:r>
      <w:r w:rsidR="002658A0" w:rsidRPr="00A534B7">
        <w:rPr>
          <w:rFonts w:ascii="Times New Roman" w:hAnsi="Times New Roman" w:cs="Times New Roman"/>
        </w:rPr>
        <w:t xml:space="preserve"> </w:t>
      </w:r>
      <w:r w:rsidR="00E802EB">
        <w:rPr>
          <w:rFonts w:ascii="Times New Roman" w:hAnsi="Times New Roman" w:cs="Times New Roman"/>
        </w:rPr>
        <w:t xml:space="preserve">the new </w:t>
      </w:r>
      <w:r w:rsidR="005C2919" w:rsidRPr="00A534B7">
        <w:rPr>
          <w:rFonts w:ascii="Times New Roman" w:hAnsi="Times New Roman" w:cs="Times New Roman"/>
        </w:rPr>
        <w:t>world economic order</w:t>
      </w:r>
      <w:r w:rsidR="002658A0" w:rsidRPr="00A534B7">
        <w:rPr>
          <w:rFonts w:ascii="Times New Roman" w:hAnsi="Times New Roman" w:cs="Times New Roman"/>
        </w:rPr>
        <w:t xml:space="preserve">?  How would global law firms approach this?  </w:t>
      </w:r>
      <w:proofErr w:type="gramStart"/>
      <w:r w:rsidR="002658A0" w:rsidRPr="00A534B7">
        <w:rPr>
          <w:rFonts w:ascii="Times New Roman" w:hAnsi="Times New Roman" w:cs="Times New Roman"/>
        </w:rPr>
        <w:t>In particular, in</w:t>
      </w:r>
      <w:proofErr w:type="gramEnd"/>
      <w:r w:rsidR="002658A0" w:rsidRPr="00A534B7">
        <w:rPr>
          <w:rFonts w:ascii="Times New Roman" w:hAnsi="Times New Roman" w:cs="Times New Roman"/>
        </w:rPr>
        <w:t xml:space="preserve"> the era of de-</w:t>
      </w:r>
      <w:proofErr w:type="spellStart"/>
      <w:r w:rsidR="002658A0" w:rsidRPr="00A534B7">
        <w:rPr>
          <w:rFonts w:ascii="Times New Roman" w:hAnsi="Times New Roman" w:cs="Times New Roman"/>
        </w:rPr>
        <w:t>territorialization</w:t>
      </w:r>
      <w:proofErr w:type="spellEnd"/>
      <w:r w:rsidR="002658A0" w:rsidRPr="00A534B7">
        <w:rPr>
          <w:rFonts w:ascii="Times New Roman" w:hAnsi="Times New Roman" w:cs="Times New Roman"/>
        </w:rPr>
        <w:t xml:space="preserve"> evidenced by Global Value Chains (GVCs), would there be </w:t>
      </w:r>
      <w:r w:rsidR="00790249" w:rsidRPr="00A534B7">
        <w:rPr>
          <w:rFonts w:ascii="Times New Roman" w:hAnsi="Times New Roman" w:cs="Times New Roman"/>
        </w:rPr>
        <w:t xml:space="preserve">any gap between the public and private views on </w:t>
      </w:r>
      <w:r w:rsidR="002658A0" w:rsidRPr="00A534B7">
        <w:rPr>
          <w:rFonts w:ascii="Times New Roman" w:hAnsi="Times New Roman" w:cs="Times New Roman"/>
        </w:rPr>
        <w:t xml:space="preserve">the </w:t>
      </w:r>
      <w:r w:rsidR="00E802EB">
        <w:rPr>
          <w:rFonts w:ascii="Times New Roman" w:hAnsi="Times New Roman" w:cs="Times New Roman"/>
        </w:rPr>
        <w:t>new world economic order</w:t>
      </w:r>
      <w:r w:rsidR="00790249" w:rsidRPr="00A534B7">
        <w:rPr>
          <w:rFonts w:ascii="Times New Roman" w:hAnsi="Times New Roman" w:cs="Times New Roman"/>
        </w:rPr>
        <w:t xml:space="preserve">? </w:t>
      </w:r>
      <w:r w:rsidR="00D60208" w:rsidRPr="00A534B7">
        <w:rPr>
          <w:rFonts w:ascii="Times New Roman" w:hAnsi="Times New Roman" w:cs="Times New Roman"/>
        </w:rPr>
        <w:t xml:space="preserve"> </w:t>
      </w:r>
      <w:r w:rsidR="002658A0" w:rsidRPr="00A534B7">
        <w:rPr>
          <w:rFonts w:ascii="Times New Roman" w:hAnsi="Times New Roman" w:cs="Times New Roman"/>
        </w:rPr>
        <w:t>Would private norms (</w:t>
      </w:r>
      <w:proofErr w:type="spellStart"/>
      <w:r w:rsidR="00D60208" w:rsidRPr="00A534B7">
        <w:rPr>
          <w:rFonts w:ascii="Times New Roman" w:hAnsi="Times New Roman" w:cs="Times New Roman"/>
          <w:i/>
        </w:rPr>
        <w:t>lex</w:t>
      </w:r>
      <w:proofErr w:type="spellEnd"/>
      <w:r w:rsidR="00D60208" w:rsidRPr="00A534B7">
        <w:rPr>
          <w:rFonts w:ascii="Times New Roman" w:hAnsi="Times New Roman" w:cs="Times New Roman"/>
          <w:i/>
        </w:rPr>
        <w:t xml:space="preserve"> </w:t>
      </w:r>
      <w:proofErr w:type="spellStart"/>
      <w:r w:rsidR="00D60208" w:rsidRPr="00A534B7">
        <w:rPr>
          <w:rFonts w:ascii="Times New Roman" w:hAnsi="Times New Roman" w:cs="Times New Roman"/>
          <w:i/>
        </w:rPr>
        <w:t>mercatoria</w:t>
      </w:r>
      <w:proofErr w:type="spellEnd"/>
      <w:r w:rsidR="002658A0" w:rsidRPr="00A534B7">
        <w:rPr>
          <w:rFonts w:ascii="Times New Roman" w:hAnsi="Times New Roman" w:cs="Times New Roman"/>
        </w:rPr>
        <w:t xml:space="preserve">) </w:t>
      </w:r>
      <w:r w:rsidR="00344C22" w:rsidRPr="00A534B7">
        <w:rPr>
          <w:rFonts w:ascii="Times New Roman" w:hAnsi="Times New Roman" w:cs="Times New Roman"/>
        </w:rPr>
        <w:t>offer</w:t>
      </w:r>
      <w:r w:rsidR="002658A0" w:rsidRPr="00A534B7">
        <w:rPr>
          <w:rFonts w:ascii="Times New Roman" w:hAnsi="Times New Roman" w:cs="Times New Roman"/>
        </w:rPr>
        <w:t xml:space="preserve"> a better form of global governance than public norms (treaties)?  </w:t>
      </w:r>
      <w:r w:rsidR="00FD7421" w:rsidRPr="00A534B7">
        <w:rPr>
          <w:rFonts w:ascii="Times New Roman" w:hAnsi="Times New Roman" w:cs="Times New Roman"/>
        </w:rPr>
        <w:t xml:space="preserve">Is soft law the future of </w:t>
      </w:r>
      <w:r w:rsidR="005C2919" w:rsidRPr="00A534B7">
        <w:rPr>
          <w:rFonts w:ascii="Times New Roman" w:hAnsi="Times New Roman" w:cs="Times New Roman"/>
        </w:rPr>
        <w:t xml:space="preserve">international economic law, as seen in the </w:t>
      </w:r>
      <w:r w:rsidR="00E802EB">
        <w:rPr>
          <w:rFonts w:ascii="Times New Roman" w:hAnsi="Times New Roman" w:cs="Times New Roman"/>
        </w:rPr>
        <w:t>recent “</w:t>
      </w:r>
      <w:r w:rsidR="005C2919" w:rsidRPr="00A534B7">
        <w:rPr>
          <w:rFonts w:ascii="Times New Roman" w:hAnsi="Times New Roman" w:cs="Times New Roman"/>
        </w:rPr>
        <w:t>Paris Agreement</w:t>
      </w:r>
      <w:r w:rsidR="00E802EB">
        <w:rPr>
          <w:rFonts w:ascii="Times New Roman" w:hAnsi="Times New Roman" w:cs="Times New Roman"/>
        </w:rPr>
        <w:t xml:space="preserve"> on Climate Change”</w:t>
      </w:r>
      <w:r w:rsidR="00FD7421" w:rsidRPr="00A534B7">
        <w:rPr>
          <w:rFonts w:ascii="Times New Roman" w:hAnsi="Times New Roman" w:cs="Times New Roman"/>
        </w:rPr>
        <w:t xml:space="preserve">?  Would APEC and OECD with a plethora of non-binding guidelines play a more active role than formal organizations, such as the WTO and </w:t>
      </w:r>
      <w:r w:rsidR="005C2919" w:rsidRPr="00A534B7">
        <w:rPr>
          <w:rFonts w:ascii="Times New Roman" w:hAnsi="Times New Roman" w:cs="Times New Roman"/>
        </w:rPr>
        <w:t>other regional trading agreements (RTAs)?</w:t>
      </w:r>
      <w:r w:rsidR="00FD7421" w:rsidRPr="00A534B7">
        <w:rPr>
          <w:rFonts w:ascii="Times New Roman" w:hAnsi="Times New Roman" w:cs="Times New Roman"/>
        </w:rPr>
        <w:t xml:space="preserve"> </w:t>
      </w:r>
    </w:p>
    <w:p w14:paraId="5C40048F" w14:textId="09069EF7" w:rsidR="005C2919" w:rsidRDefault="00667CB4" w:rsidP="00621CAC">
      <w:pPr>
        <w:ind w:firstLine="720"/>
        <w:jc w:val="both"/>
        <w:rPr>
          <w:rFonts w:ascii="Times New Roman" w:hAnsi="Times New Roman" w:cs="Times New Roman"/>
        </w:rPr>
      </w:pPr>
      <w:r w:rsidRPr="00A534B7">
        <w:rPr>
          <w:rFonts w:ascii="Times New Roman" w:hAnsi="Times New Roman" w:cs="Times New Roman"/>
        </w:rPr>
        <w:t xml:space="preserve">This conference brings academics and practitioners </w:t>
      </w:r>
      <w:r w:rsidR="008D2FE8" w:rsidRPr="00A534B7">
        <w:rPr>
          <w:rFonts w:ascii="Times New Roman" w:hAnsi="Times New Roman" w:cs="Times New Roman"/>
        </w:rPr>
        <w:t xml:space="preserve">hailing </w:t>
      </w:r>
      <w:r w:rsidRPr="00A534B7">
        <w:rPr>
          <w:rFonts w:ascii="Times New Roman" w:hAnsi="Times New Roman" w:cs="Times New Roman"/>
        </w:rPr>
        <w:t xml:space="preserve">from the United States and </w:t>
      </w:r>
      <w:r w:rsidR="00E802EB">
        <w:rPr>
          <w:rFonts w:ascii="Times New Roman" w:hAnsi="Times New Roman" w:cs="Times New Roman"/>
        </w:rPr>
        <w:t>the Asia Pacific area</w:t>
      </w:r>
      <w:r w:rsidRPr="00A534B7">
        <w:rPr>
          <w:rFonts w:ascii="Times New Roman" w:hAnsi="Times New Roman" w:cs="Times New Roman"/>
        </w:rPr>
        <w:t xml:space="preserve"> to discuss the </w:t>
      </w:r>
      <w:proofErr w:type="gramStart"/>
      <w:r w:rsidRPr="00A534B7">
        <w:rPr>
          <w:rFonts w:ascii="Times New Roman" w:hAnsi="Times New Roman" w:cs="Times New Roman"/>
        </w:rPr>
        <w:t>aforementioned issues</w:t>
      </w:r>
      <w:proofErr w:type="gramEnd"/>
      <w:r w:rsidRPr="00A534B7">
        <w:rPr>
          <w:rFonts w:ascii="Times New Roman" w:hAnsi="Times New Roman" w:cs="Times New Roman"/>
        </w:rPr>
        <w:t xml:space="preserve"> in relevant areas such as trade, investment, and development. </w:t>
      </w:r>
    </w:p>
    <w:p w14:paraId="5E0D1D6E" w14:textId="77777777" w:rsidR="00B21471" w:rsidRPr="00B21471" w:rsidRDefault="00B21471" w:rsidP="00B21471">
      <w:pPr>
        <w:ind w:firstLine="720"/>
        <w:rPr>
          <w:rFonts w:ascii="Times New Roman" w:hAnsi="Times New Roman" w:cs="Times New Roman"/>
        </w:rPr>
      </w:pPr>
    </w:p>
    <w:p w14:paraId="1EFBB785" w14:textId="77777777" w:rsidR="00667CB4" w:rsidRPr="00A534B7" w:rsidRDefault="00667CB4" w:rsidP="00FD7421">
      <w:pPr>
        <w:rPr>
          <w:rFonts w:ascii="Times New Roman" w:hAnsi="Times New Roman" w:cs="Times New Roman"/>
        </w:rPr>
      </w:pPr>
    </w:p>
    <w:p w14:paraId="39BC2D6D" w14:textId="77777777" w:rsidR="005C2919" w:rsidRPr="00A534B7" w:rsidRDefault="005C2919" w:rsidP="005C2919">
      <w:pPr>
        <w:jc w:val="center"/>
        <w:rPr>
          <w:rFonts w:ascii="Times New Roman" w:hAnsi="Times New Roman" w:cs="Times New Roman"/>
          <w:b/>
        </w:rPr>
      </w:pPr>
      <w:r w:rsidRPr="00A534B7">
        <w:rPr>
          <w:rFonts w:ascii="Times New Roman" w:hAnsi="Times New Roman" w:cs="Times New Roman"/>
          <w:b/>
        </w:rPr>
        <w:t>Tentative Conference Program</w:t>
      </w:r>
    </w:p>
    <w:p w14:paraId="03278CB6" w14:textId="77777777" w:rsidR="00EB2468" w:rsidRPr="00A534B7" w:rsidRDefault="00EB2468">
      <w:pPr>
        <w:rPr>
          <w:rFonts w:ascii="Times New Roman" w:hAnsi="Times New Roman" w:cs="Times New Roman"/>
        </w:rPr>
      </w:pPr>
    </w:p>
    <w:p w14:paraId="32D686EE" w14:textId="248367CA" w:rsidR="00A534B7" w:rsidRPr="00A534B7" w:rsidRDefault="00CE023A" w:rsidP="00A534B7">
      <w:pPr>
        <w:rPr>
          <w:rFonts w:ascii="Times New Roman" w:hAnsi="Times New Roman" w:cs="Times New Roman"/>
          <w:b/>
        </w:rPr>
      </w:pPr>
      <w:r>
        <w:rPr>
          <w:rFonts w:ascii="Times New Roman" w:hAnsi="Times New Roman" w:cs="Times New Roman"/>
          <w:b/>
        </w:rPr>
        <w:t>Registration (8:30 - 9:0</w:t>
      </w:r>
      <w:r w:rsidR="00A534B7" w:rsidRPr="00A534B7">
        <w:rPr>
          <w:rFonts w:ascii="Times New Roman" w:hAnsi="Times New Roman" w:cs="Times New Roman"/>
          <w:b/>
        </w:rPr>
        <w:t>0)</w:t>
      </w:r>
    </w:p>
    <w:p w14:paraId="03217406" w14:textId="77777777" w:rsidR="00D57478" w:rsidRDefault="00D57478" w:rsidP="00A534B7">
      <w:pPr>
        <w:rPr>
          <w:rFonts w:ascii="Times New Roman" w:hAnsi="Times New Roman" w:cs="Times New Roman"/>
          <w:b/>
        </w:rPr>
      </w:pPr>
    </w:p>
    <w:p w14:paraId="74B62541" w14:textId="77777777" w:rsidR="00A534B7" w:rsidRDefault="00A534B7" w:rsidP="00A534B7">
      <w:pPr>
        <w:rPr>
          <w:rFonts w:ascii="Times New Roman" w:hAnsi="Times New Roman" w:cs="Times New Roman"/>
          <w:b/>
        </w:rPr>
      </w:pPr>
      <w:r w:rsidRPr="00A534B7">
        <w:rPr>
          <w:rFonts w:ascii="Times New Roman" w:hAnsi="Times New Roman" w:cs="Times New Roman"/>
          <w:b/>
        </w:rPr>
        <w:t>Welcoming Address (9:20 – 9:50)</w:t>
      </w:r>
    </w:p>
    <w:p w14:paraId="48812546" w14:textId="77777777" w:rsidR="000F26AB" w:rsidRPr="00A534B7" w:rsidRDefault="000F26AB" w:rsidP="00A534B7">
      <w:pPr>
        <w:rPr>
          <w:rFonts w:ascii="Times New Roman" w:hAnsi="Times New Roman" w:cs="Times New Roman"/>
          <w:b/>
        </w:rPr>
      </w:pPr>
    </w:p>
    <w:p w14:paraId="0AC02215" w14:textId="77777777" w:rsidR="00A534B7" w:rsidRPr="00A534B7" w:rsidRDefault="00A534B7" w:rsidP="00A534B7">
      <w:pPr>
        <w:pStyle w:val="a3"/>
        <w:widowControl w:val="0"/>
        <w:numPr>
          <w:ilvl w:val="0"/>
          <w:numId w:val="2"/>
        </w:numPr>
        <w:wordWrap w:val="0"/>
        <w:autoSpaceDE w:val="0"/>
        <w:autoSpaceDN w:val="0"/>
        <w:spacing w:after="160" w:line="259" w:lineRule="auto"/>
        <w:contextualSpacing w:val="0"/>
        <w:jc w:val="both"/>
        <w:rPr>
          <w:rFonts w:ascii="Times New Roman" w:hAnsi="Times New Roman" w:cs="Times New Roman"/>
        </w:rPr>
      </w:pPr>
      <w:r w:rsidRPr="00A534B7">
        <w:rPr>
          <w:rFonts w:ascii="Times New Roman" w:hAnsi="Times New Roman" w:cs="Times New Roman"/>
        </w:rPr>
        <w:t>Dean, School of Law, Seoul National University</w:t>
      </w:r>
    </w:p>
    <w:p w14:paraId="07E82FA9" w14:textId="77777777" w:rsidR="00A534B7" w:rsidRPr="00A534B7" w:rsidRDefault="00A534B7" w:rsidP="00A534B7">
      <w:pPr>
        <w:pStyle w:val="a3"/>
        <w:widowControl w:val="0"/>
        <w:numPr>
          <w:ilvl w:val="0"/>
          <w:numId w:val="2"/>
        </w:numPr>
        <w:wordWrap w:val="0"/>
        <w:autoSpaceDE w:val="0"/>
        <w:autoSpaceDN w:val="0"/>
        <w:spacing w:after="160" w:line="259" w:lineRule="auto"/>
        <w:contextualSpacing w:val="0"/>
        <w:jc w:val="both"/>
        <w:rPr>
          <w:rFonts w:ascii="Times New Roman" w:hAnsi="Times New Roman" w:cs="Times New Roman"/>
        </w:rPr>
      </w:pPr>
      <w:r w:rsidRPr="00A534B7">
        <w:rPr>
          <w:rFonts w:ascii="Times New Roman" w:hAnsi="Times New Roman" w:cs="Times New Roman"/>
        </w:rPr>
        <w:t>President, Korean Society of International Economic Law</w:t>
      </w:r>
    </w:p>
    <w:p w14:paraId="71792A6D" w14:textId="77777777" w:rsidR="00A534B7" w:rsidRDefault="00A534B7" w:rsidP="00A534B7">
      <w:pPr>
        <w:pStyle w:val="a3"/>
        <w:widowControl w:val="0"/>
        <w:numPr>
          <w:ilvl w:val="0"/>
          <w:numId w:val="2"/>
        </w:numPr>
        <w:wordWrap w:val="0"/>
        <w:autoSpaceDE w:val="0"/>
        <w:autoSpaceDN w:val="0"/>
        <w:spacing w:after="160" w:line="259" w:lineRule="auto"/>
        <w:contextualSpacing w:val="0"/>
        <w:jc w:val="both"/>
        <w:rPr>
          <w:rFonts w:ascii="Times New Roman" w:hAnsi="Times New Roman" w:cs="Times New Roman"/>
        </w:rPr>
      </w:pPr>
      <w:r w:rsidRPr="00A534B7">
        <w:rPr>
          <w:rFonts w:ascii="Times New Roman" w:hAnsi="Times New Roman" w:cs="Times New Roman"/>
        </w:rPr>
        <w:t xml:space="preserve">Prof. Seung </w:t>
      </w:r>
      <w:proofErr w:type="spellStart"/>
      <w:r w:rsidRPr="00A534B7">
        <w:rPr>
          <w:rFonts w:ascii="Times New Roman" w:hAnsi="Times New Roman" w:cs="Times New Roman"/>
        </w:rPr>
        <w:t>Wha</w:t>
      </w:r>
      <w:proofErr w:type="spellEnd"/>
      <w:r w:rsidRPr="00A534B7">
        <w:rPr>
          <w:rFonts w:ascii="Times New Roman" w:hAnsi="Times New Roman" w:cs="Times New Roman"/>
        </w:rPr>
        <w:t xml:space="preserve"> Chang, Director, SNU Asia-Pacific Law Institute</w:t>
      </w:r>
    </w:p>
    <w:p w14:paraId="6031887F" w14:textId="7DB79442" w:rsidR="00CE023A" w:rsidRPr="00A534B7" w:rsidRDefault="00CE023A" w:rsidP="00A534B7">
      <w:pPr>
        <w:pStyle w:val="a3"/>
        <w:widowControl w:val="0"/>
        <w:numPr>
          <w:ilvl w:val="0"/>
          <w:numId w:val="2"/>
        </w:numPr>
        <w:wordWrap w:val="0"/>
        <w:autoSpaceDE w:val="0"/>
        <w:autoSpaceDN w:val="0"/>
        <w:spacing w:after="160" w:line="259" w:lineRule="auto"/>
        <w:contextualSpacing w:val="0"/>
        <w:jc w:val="both"/>
        <w:rPr>
          <w:rFonts w:ascii="Times New Roman" w:hAnsi="Times New Roman" w:cs="Times New Roman"/>
        </w:rPr>
      </w:pPr>
      <w:r>
        <w:rPr>
          <w:rFonts w:ascii="Times New Roman" w:hAnsi="Times New Roman" w:cs="Times New Roman" w:hint="eastAsia"/>
        </w:rPr>
        <w:t xml:space="preserve">Hi </w:t>
      </w:r>
      <w:proofErr w:type="spellStart"/>
      <w:r>
        <w:rPr>
          <w:rFonts w:ascii="Times New Roman" w:hAnsi="Times New Roman" w:cs="Times New Roman" w:hint="eastAsia"/>
        </w:rPr>
        <w:t>Taek</w:t>
      </w:r>
      <w:proofErr w:type="spellEnd"/>
      <w:r>
        <w:rPr>
          <w:rFonts w:ascii="Times New Roman" w:hAnsi="Times New Roman" w:cs="Times New Roman" w:hint="eastAsia"/>
        </w:rPr>
        <w:t xml:space="preserve"> Shin, </w:t>
      </w:r>
      <w:proofErr w:type="spellStart"/>
      <w:r>
        <w:rPr>
          <w:rFonts w:ascii="Times New Roman" w:hAnsi="Times New Roman" w:cs="Times New Roman" w:hint="eastAsia"/>
        </w:rPr>
        <w:t>Chariman</w:t>
      </w:r>
      <w:proofErr w:type="spellEnd"/>
      <w:r>
        <w:rPr>
          <w:rFonts w:ascii="Times New Roman" w:hAnsi="Times New Roman" w:cs="Times New Roman" w:hint="eastAsia"/>
        </w:rPr>
        <w:t xml:space="preserve">, Korea </w:t>
      </w:r>
      <w:r>
        <w:rPr>
          <w:rFonts w:ascii="Times New Roman" w:hAnsi="Times New Roman" w:cs="Times New Roman"/>
        </w:rPr>
        <w:t>Trade Commission</w:t>
      </w:r>
    </w:p>
    <w:p w14:paraId="356CB471" w14:textId="77777777" w:rsidR="00D57478" w:rsidRDefault="00D57478" w:rsidP="00A534B7">
      <w:pPr>
        <w:pStyle w:val="a3"/>
        <w:ind w:left="0"/>
        <w:rPr>
          <w:rFonts w:ascii="Times New Roman" w:hAnsi="Times New Roman" w:cs="Times New Roman"/>
          <w:b/>
        </w:rPr>
      </w:pPr>
    </w:p>
    <w:p w14:paraId="312DE9E0" w14:textId="77777777" w:rsidR="00A534B7" w:rsidRPr="00A534B7" w:rsidRDefault="00A534B7" w:rsidP="00A534B7">
      <w:pPr>
        <w:pStyle w:val="a3"/>
        <w:ind w:left="0"/>
        <w:rPr>
          <w:rFonts w:ascii="Times New Roman" w:hAnsi="Times New Roman" w:cs="Times New Roman"/>
          <w:b/>
        </w:rPr>
      </w:pPr>
      <w:r w:rsidRPr="00A534B7">
        <w:rPr>
          <w:rFonts w:ascii="Times New Roman" w:hAnsi="Times New Roman" w:cs="Times New Roman"/>
          <w:b/>
        </w:rPr>
        <w:t>Photo Session (9:50 – 10:00)</w:t>
      </w:r>
    </w:p>
    <w:p w14:paraId="2653179D" w14:textId="77777777" w:rsidR="00D57478" w:rsidRDefault="00D57478" w:rsidP="00A534B7">
      <w:pPr>
        <w:pStyle w:val="a3"/>
        <w:ind w:left="0"/>
        <w:rPr>
          <w:rFonts w:ascii="Times New Roman" w:hAnsi="Times New Roman" w:cs="Times New Roman"/>
          <w:b/>
        </w:rPr>
      </w:pPr>
    </w:p>
    <w:p w14:paraId="381B7D32" w14:textId="77777777" w:rsidR="00A534B7" w:rsidRDefault="00A534B7" w:rsidP="00A534B7">
      <w:pPr>
        <w:pStyle w:val="a3"/>
        <w:ind w:left="0"/>
        <w:rPr>
          <w:rFonts w:ascii="Times New Roman" w:hAnsi="Times New Roman" w:cs="Times New Roman"/>
          <w:b/>
        </w:rPr>
      </w:pPr>
      <w:r w:rsidRPr="00A534B7">
        <w:rPr>
          <w:rFonts w:ascii="Times New Roman" w:hAnsi="Times New Roman" w:cs="Times New Roman"/>
          <w:b/>
        </w:rPr>
        <w:t>Keynote Address: 10:00-10:30</w:t>
      </w:r>
    </w:p>
    <w:p w14:paraId="1D7FD7A2" w14:textId="77777777" w:rsidR="000F26AB" w:rsidRPr="00A534B7" w:rsidRDefault="000F26AB" w:rsidP="00A534B7">
      <w:pPr>
        <w:pStyle w:val="a3"/>
        <w:ind w:left="0"/>
        <w:rPr>
          <w:rFonts w:ascii="Times New Roman" w:hAnsi="Times New Roman" w:cs="Times New Roman"/>
          <w:b/>
        </w:rPr>
      </w:pPr>
    </w:p>
    <w:p w14:paraId="119EBEFC" w14:textId="77777777" w:rsidR="00A534B7" w:rsidRPr="00A534B7" w:rsidRDefault="00A534B7" w:rsidP="00A534B7">
      <w:pPr>
        <w:pStyle w:val="a3"/>
        <w:widowControl w:val="0"/>
        <w:numPr>
          <w:ilvl w:val="0"/>
          <w:numId w:val="3"/>
        </w:numPr>
        <w:wordWrap w:val="0"/>
        <w:autoSpaceDE w:val="0"/>
        <w:autoSpaceDN w:val="0"/>
        <w:spacing w:after="160" w:line="259" w:lineRule="auto"/>
        <w:ind w:left="806" w:hanging="403"/>
        <w:contextualSpacing w:val="0"/>
        <w:jc w:val="both"/>
        <w:rPr>
          <w:rFonts w:ascii="Times New Roman" w:hAnsi="Times New Roman" w:cs="Times New Roman"/>
        </w:rPr>
      </w:pPr>
      <w:r w:rsidRPr="00A534B7">
        <w:rPr>
          <w:rFonts w:ascii="Times New Roman" w:hAnsi="Times New Roman" w:cs="Times New Roman"/>
        </w:rPr>
        <w:t xml:space="preserve">Prof. </w:t>
      </w:r>
      <w:proofErr w:type="spellStart"/>
      <w:r w:rsidRPr="00A534B7">
        <w:rPr>
          <w:rFonts w:ascii="Times New Roman" w:hAnsi="Times New Roman" w:cs="Times New Roman"/>
        </w:rPr>
        <w:t>Taeho</w:t>
      </w:r>
      <w:proofErr w:type="spellEnd"/>
      <w:r w:rsidRPr="00A534B7">
        <w:rPr>
          <w:rFonts w:ascii="Times New Roman" w:hAnsi="Times New Roman" w:cs="Times New Roman"/>
        </w:rPr>
        <w:t xml:space="preserve"> Bark, Professor Emeritus, Seoul National University, Former Minister for Trade, Republic of Korea</w:t>
      </w:r>
    </w:p>
    <w:p w14:paraId="5CBDB43B" w14:textId="77777777" w:rsidR="00D57478" w:rsidRDefault="00D57478" w:rsidP="00A534B7">
      <w:pPr>
        <w:pStyle w:val="a3"/>
        <w:ind w:left="0"/>
        <w:rPr>
          <w:rFonts w:ascii="Times New Roman" w:hAnsi="Times New Roman" w:cs="Times New Roman"/>
          <w:b/>
        </w:rPr>
      </w:pPr>
    </w:p>
    <w:p w14:paraId="4349A89C" w14:textId="77777777" w:rsidR="00A534B7" w:rsidRDefault="00A534B7" w:rsidP="00A534B7">
      <w:pPr>
        <w:pStyle w:val="a3"/>
        <w:ind w:left="0"/>
        <w:rPr>
          <w:rFonts w:ascii="Times New Roman" w:hAnsi="Times New Roman" w:cs="Times New Roman"/>
          <w:b/>
          <w:i/>
        </w:rPr>
      </w:pPr>
      <w:r w:rsidRPr="00A534B7">
        <w:rPr>
          <w:rFonts w:ascii="Times New Roman" w:hAnsi="Times New Roman" w:cs="Times New Roman"/>
          <w:b/>
        </w:rPr>
        <w:t xml:space="preserve">Session 1 (10:30-12:20) – </w:t>
      </w:r>
      <w:r w:rsidRPr="00A534B7">
        <w:rPr>
          <w:rFonts w:ascii="Times New Roman" w:hAnsi="Times New Roman" w:cs="Times New Roman"/>
          <w:b/>
          <w:i/>
        </w:rPr>
        <w:t>Surge of Global Protectionism and Its Impact on the Global Trading Regime: What It Means for Asian-Pacific States?</w:t>
      </w:r>
    </w:p>
    <w:p w14:paraId="4C80163A" w14:textId="77777777" w:rsidR="000F26AB" w:rsidRPr="00A534B7" w:rsidRDefault="000F26AB" w:rsidP="00A534B7">
      <w:pPr>
        <w:pStyle w:val="a3"/>
        <w:ind w:left="0"/>
        <w:rPr>
          <w:rFonts w:ascii="Times New Roman" w:hAnsi="Times New Roman" w:cs="Times New Roman"/>
          <w:b/>
        </w:rPr>
      </w:pPr>
    </w:p>
    <w:p w14:paraId="7BD65324" w14:textId="5C69471D" w:rsidR="00A534B7" w:rsidRPr="00A534B7" w:rsidRDefault="00A534B7" w:rsidP="00A534B7">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sidRPr="00A534B7">
        <w:rPr>
          <w:rFonts w:ascii="Times New Roman" w:hAnsi="Times New Roman" w:cs="Times New Roman"/>
        </w:rPr>
        <w:t xml:space="preserve">Moderator: Prof. </w:t>
      </w:r>
      <w:proofErr w:type="spellStart"/>
      <w:r w:rsidR="006570D9">
        <w:rPr>
          <w:rFonts w:ascii="Times New Roman" w:hAnsi="Times New Roman" w:cs="Times New Roman"/>
        </w:rPr>
        <w:t>Jaemin</w:t>
      </w:r>
      <w:proofErr w:type="spellEnd"/>
      <w:r w:rsidR="006570D9">
        <w:rPr>
          <w:rFonts w:ascii="Times New Roman" w:hAnsi="Times New Roman" w:cs="Times New Roman"/>
        </w:rPr>
        <w:t xml:space="preserve"> Lee</w:t>
      </w:r>
      <w:r w:rsidRPr="00A534B7">
        <w:rPr>
          <w:rFonts w:ascii="Times New Roman" w:hAnsi="Times New Roman" w:cs="Times New Roman"/>
        </w:rPr>
        <w:t xml:space="preserve"> (Seoul National University)</w:t>
      </w:r>
    </w:p>
    <w:p w14:paraId="6840908D" w14:textId="540324AE" w:rsidR="00A534B7" w:rsidRPr="00A534B7" w:rsidRDefault="00553BE1" w:rsidP="00A534B7">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Pr>
          <w:rFonts w:ascii="Times New Roman" w:hAnsi="Times New Roman" w:cs="Times New Roman"/>
        </w:rPr>
        <w:t>Speakers:</w:t>
      </w:r>
    </w:p>
    <w:p w14:paraId="4BF4A015" w14:textId="77777777" w:rsidR="0048074C" w:rsidRDefault="0048074C" w:rsidP="0048074C">
      <w:pPr>
        <w:pStyle w:val="a3"/>
        <w:widowControl w:val="0"/>
        <w:numPr>
          <w:ilvl w:val="3"/>
          <w:numId w:val="3"/>
        </w:numPr>
        <w:wordWrap w:val="0"/>
        <w:autoSpaceDE w:val="0"/>
        <w:autoSpaceDN w:val="0"/>
        <w:spacing w:after="160" w:line="259" w:lineRule="auto"/>
        <w:ind w:left="1151" w:hanging="357"/>
        <w:contextualSpacing w:val="0"/>
        <w:jc w:val="both"/>
        <w:rPr>
          <w:rFonts w:ascii="Times New Roman" w:hAnsi="Times New Roman" w:cs="Times New Roman"/>
        </w:rPr>
      </w:pPr>
      <w:r w:rsidRPr="00A534B7">
        <w:rPr>
          <w:rFonts w:ascii="Times New Roman" w:hAnsi="Times New Roman" w:cs="Times New Roman"/>
        </w:rPr>
        <w:t>Prof. Charles Irish (University of Wisconsin School of Law)</w:t>
      </w:r>
      <w:r>
        <w:rPr>
          <w:rFonts w:ascii="Times New Roman" w:hAnsi="Times New Roman" w:cs="Times New Roman"/>
        </w:rPr>
        <w:t>,</w:t>
      </w:r>
    </w:p>
    <w:p w14:paraId="19562952" w14:textId="02AE3640" w:rsidR="000F26AB" w:rsidRDefault="0048074C" w:rsidP="0048074C">
      <w:pPr>
        <w:widowControl w:val="0"/>
        <w:autoSpaceDE w:val="0"/>
        <w:autoSpaceDN w:val="0"/>
        <w:spacing w:line="240" w:lineRule="atLeast"/>
        <w:ind w:left="1151"/>
        <w:jc w:val="both"/>
        <w:rPr>
          <w:rFonts w:ascii="Times New Roman" w:hAnsi="Times New Roman" w:cs="Times New Roman"/>
          <w:i/>
        </w:rPr>
      </w:pPr>
      <w:r w:rsidRPr="000F26AB">
        <w:rPr>
          <w:rFonts w:ascii="Times New Roman" w:hAnsi="Times New Roman" w:cs="Times New Roman"/>
          <w:i/>
        </w:rPr>
        <w:t>Trumpian Incoherence and Protectionism in International Economics: But It May Not Be as Bad as It Appears</w:t>
      </w:r>
    </w:p>
    <w:p w14:paraId="7063E8F3" w14:textId="77777777" w:rsidR="0048074C" w:rsidRDefault="0048074C" w:rsidP="0048074C">
      <w:pPr>
        <w:widowControl w:val="0"/>
        <w:autoSpaceDE w:val="0"/>
        <w:autoSpaceDN w:val="0"/>
        <w:spacing w:line="240" w:lineRule="atLeast"/>
        <w:ind w:left="794"/>
        <w:jc w:val="both"/>
      </w:pPr>
    </w:p>
    <w:p w14:paraId="77796D2B" w14:textId="77777777" w:rsidR="00A534B7" w:rsidRDefault="00A534B7" w:rsidP="00A534B7">
      <w:pPr>
        <w:pStyle w:val="a3"/>
        <w:widowControl w:val="0"/>
        <w:numPr>
          <w:ilvl w:val="3"/>
          <w:numId w:val="3"/>
        </w:numPr>
        <w:wordWrap w:val="0"/>
        <w:autoSpaceDE w:val="0"/>
        <w:autoSpaceDN w:val="0"/>
        <w:spacing w:after="160" w:line="259" w:lineRule="auto"/>
        <w:ind w:left="1151" w:hanging="357"/>
        <w:contextualSpacing w:val="0"/>
        <w:jc w:val="both"/>
        <w:rPr>
          <w:rFonts w:ascii="Times New Roman" w:hAnsi="Times New Roman" w:cs="Times New Roman"/>
        </w:rPr>
      </w:pPr>
      <w:r w:rsidRPr="00A534B7">
        <w:rPr>
          <w:rFonts w:ascii="Times New Roman" w:hAnsi="Times New Roman" w:cs="Times New Roman"/>
        </w:rPr>
        <w:t>Prof. Henry Gao (Singapore Management University)</w:t>
      </w:r>
    </w:p>
    <w:p w14:paraId="32078771" w14:textId="17B242B2" w:rsidR="0048074C" w:rsidRPr="0048074C" w:rsidRDefault="0048074C" w:rsidP="0048074C">
      <w:pPr>
        <w:ind w:left="1151"/>
        <w:rPr>
          <w:rFonts w:ascii="Times New Roman" w:hAnsi="Times New Roman" w:cs="Times New Roman"/>
          <w:i/>
        </w:rPr>
      </w:pPr>
      <w:bookmarkStart w:id="1" w:name="Broken_Promise_or_Bad_Faith_Re"/>
      <w:bookmarkEnd w:id="1"/>
      <w:r w:rsidRPr="0048074C">
        <w:rPr>
          <w:rFonts w:ascii="Times New Roman" w:hAnsi="Times New Roman" w:cs="Times New Roman"/>
          <w:i/>
        </w:rPr>
        <w:t>Broken Promise and Bad Faith: Reflections on China’s Non-Market Economy Status Controversy</w:t>
      </w:r>
    </w:p>
    <w:p w14:paraId="2CB572CB" w14:textId="77777777" w:rsidR="0048074C" w:rsidRPr="00A534B7" w:rsidRDefault="0048074C" w:rsidP="0048074C">
      <w:pPr>
        <w:ind w:left="1151"/>
      </w:pPr>
    </w:p>
    <w:p w14:paraId="085E1491" w14:textId="3C25A273" w:rsidR="00A534B7" w:rsidRDefault="00A534B7" w:rsidP="00A534B7">
      <w:pPr>
        <w:pStyle w:val="a3"/>
        <w:widowControl w:val="0"/>
        <w:numPr>
          <w:ilvl w:val="3"/>
          <w:numId w:val="3"/>
        </w:numPr>
        <w:wordWrap w:val="0"/>
        <w:autoSpaceDE w:val="0"/>
        <w:autoSpaceDN w:val="0"/>
        <w:spacing w:after="160" w:line="259" w:lineRule="auto"/>
        <w:ind w:left="1151" w:hanging="357"/>
        <w:contextualSpacing w:val="0"/>
        <w:jc w:val="both"/>
        <w:rPr>
          <w:rFonts w:ascii="Times New Roman" w:hAnsi="Times New Roman" w:cs="Times New Roman"/>
        </w:rPr>
      </w:pPr>
      <w:r w:rsidRPr="00A534B7">
        <w:rPr>
          <w:rFonts w:ascii="Times New Roman" w:hAnsi="Times New Roman" w:cs="Times New Roman"/>
        </w:rPr>
        <w:t xml:space="preserve">Prof. Yuka </w:t>
      </w:r>
      <w:proofErr w:type="spellStart"/>
      <w:r w:rsidRPr="00A534B7">
        <w:rPr>
          <w:rFonts w:ascii="Times New Roman" w:hAnsi="Times New Roman" w:cs="Times New Roman"/>
        </w:rPr>
        <w:t>Fukunaga</w:t>
      </w:r>
      <w:proofErr w:type="spellEnd"/>
      <w:r w:rsidRPr="00A534B7">
        <w:rPr>
          <w:rFonts w:ascii="Times New Roman" w:hAnsi="Times New Roman" w:cs="Times New Roman"/>
        </w:rPr>
        <w:t xml:space="preserve"> (</w:t>
      </w:r>
      <w:proofErr w:type="spellStart"/>
      <w:r w:rsidRPr="00A534B7">
        <w:rPr>
          <w:rFonts w:ascii="Times New Roman" w:hAnsi="Times New Roman" w:cs="Times New Roman"/>
        </w:rPr>
        <w:t>Waseda</w:t>
      </w:r>
      <w:proofErr w:type="spellEnd"/>
      <w:r w:rsidRPr="00A534B7">
        <w:rPr>
          <w:rFonts w:ascii="Times New Roman" w:hAnsi="Times New Roman" w:cs="Times New Roman"/>
        </w:rPr>
        <w:t xml:space="preserve"> School of Law)</w:t>
      </w:r>
      <w:r w:rsidR="008D716D">
        <w:rPr>
          <w:rFonts w:ascii="Times New Roman" w:hAnsi="Times New Roman" w:cs="Times New Roman"/>
        </w:rPr>
        <w:t>,</w:t>
      </w:r>
    </w:p>
    <w:p w14:paraId="4CC3498E" w14:textId="7AE9B27C" w:rsidR="008D716D" w:rsidRPr="008D716D" w:rsidRDefault="008D716D" w:rsidP="008D716D">
      <w:pPr>
        <w:pStyle w:val="a3"/>
        <w:widowControl w:val="0"/>
        <w:wordWrap w:val="0"/>
        <w:autoSpaceDE w:val="0"/>
        <w:autoSpaceDN w:val="0"/>
        <w:spacing w:after="160" w:line="259" w:lineRule="auto"/>
        <w:ind w:left="1151"/>
        <w:contextualSpacing w:val="0"/>
        <w:jc w:val="both"/>
        <w:rPr>
          <w:rFonts w:ascii="Times New Roman" w:hAnsi="Times New Roman" w:cs="Times New Roman"/>
          <w:i/>
        </w:rPr>
      </w:pPr>
      <w:r w:rsidRPr="008D716D">
        <w:rPr>
          <w:rFonts w:ascii="Times New Roman" w:hAnsi="Times New Roman" w:cs="Times New Roman"/>
          <w:i/>
        </w:rPr>
        <w:t>How Should Japan Respond to the US National Security Tariffs: Power-Oriented, Rule-Based, or Rule-Oriented?</w:t>
      </w:r>
    </w:p>
    <w:p w14:paraId="70A43BAF" w14:textId="77777777" w:rsidR="0048074C" w:rsidRPr="000F26AB" w:rsidRDefault="0048074C" w:rsidP="0048074C">
      <w:pPr>
        <w:pStyle w:val="a3"/>
        <w:widowControl w:val="0"/>
        <w:numPr>
          <w:ilvl w:val="3"/>
          <w:numId w:val="3"/>
        </w:numPr>
        <w:autoSpaceDE w:val="0"/>
        <w:autoSpaceDN w:val="0"/>
        <w:spacing w:line="240" w:lineRule="atLeast"/>
        <w:ind w:left="1151" w:hanging="357"/>
        <w:contextualSpacing w:val="0"/>
        <w:jc w:val="both"/>
      </w:pPr>
      <w:r w:rsidRPr="000F26AB">
        <w:rPr>
          <w:rFonts w:ascii="Times New Roman" w:hAnsi="Times New Roman" w:cs="Times New Roman"/>
        </w:rPr>
        <w:t xml:space="preserve">Prof. </w:t>
      </w:r>
      <w:proofErr w:type="spellStart"/>
      <w:r w:rsidRPr="000F26AB">
        <w:rPr>
          <w:rFonts w:ascii="Times New Roman" w:hAnsi="Times New Roman" w:cs="Times New Roman"/>
        </w:rPr>
        <w:t>Sungjoon</w:t>
      </w:r>
      <w:proofErr w:type="spellEnd"/>
      <w:r w:rsidRPr="000F26AB">
        <w:rPr>
          <w:rFonts w:ascii="Times New Roman" w:hAnsi="Times New Roman" w:cs="Times New Roman"/>
        </w:rPr>
        <w:t xml:space="preserve"> Cho (Chicago Kent School of Law), </w:t>
      </w:r>
    </w:p>
    <w:p w14:paraId="6792948B" w14:textId="77777777" w:rsidR="0048074C" w:rsidRDefault="0048074C" w:rsidP="0048074C">
      <w:pPr>
        <w:widowControl w:val="0"/>
        <w:autoSpaceDE w:val="0"/>
        <w:autoSpaceDN w:val="0"/>
        <w:spacing w:line="240" w:lineRule="atLeast"/>
        <w:ind w:left="794"/>
        <w:jc w:val="both"/>
      </w:pPr>
    </w:p>
    <w:p w14:paraId="7D598EF4" w14:textId="77777777" w:rsidR="0048074C" w:rsidRDefault="0048074C" w:rsidP="0048074C">
      <w:pPr>
        <w:widowControl w:val="0"/>
        <w:autoSpaceDE w:val="0"/>
        <w:autoSpaceDN w:val="0"/>
        <w:spacing w:line="240" w:lineRule="atLeast"/>
        <w:ind w:left="1151"/>
        <w:jc w:val="both"/>
      </w:pPr>
      <w:r w:rsidRPr="00553BE1">
        <w:rPr>
          <w:rFonts w:ascii="Times New Roman" w:hAnsi="Times New Roman" w:cs="Times New Roman"/>
          <w:i/>
        </w:rPr>
        <w:t>The Great Divergence Reversed and the Future of World Economic Order</w:t>
      </w:r>
    </w:p>
    <w:p w14:paraId="56B17361" w14:textId="77777777" w:rsidR="0048074C" w:rsidRPr="0048074C" w:rsidRDefault="0048074C" w:rsidP="000F26AB">
      <w:pPr>
        <w:widowControl w:val="0"/>
        <w:wordWrap w:val="0"/>
        <w:autoSpaceDE w:val="0"/>
        <w:autoSpaceDN w:val="0"/>
        <w:spacing w:after="160" w:line="259" w:lineRule="auto"/>
        <w:ind w:left="1123"/>
        <w:jc w:val="both"/>
        <w:rPr>
          <w:rFonts w:ascii="Times New Roman" w:hAnsi="Times New Roman" w:cs="Times New Roman"/>
        </w:rPr>
      </w:pPr>
    </w:p>
    <w:p w14:paraId="07DA7934" w14:textId="41F77D86" w:rsidR="00A534B7" w:rsidRPr="00A534B7" w:rsidRDefault="00A534B7" w:rsidP="00A534B7">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sidRPr="00A534B7">
        <w:rPr>
          <w:rFonts w:ascii="Times New Roman" w:hAnsi="Times New Roman" w:cs="Times New Roman"/>
        </w:rPr>
        <w:lastRenderedPageBreak/>
        <w:t xml:space="preserve">Discussants: Prof. </w:t>
      </w:r>
      <w:proofErr w:type="spellStart"/>
      <w:r w:rsidRPr="00A534B7">
        <w:rPr>
          <w:rFonts w:ascii="Times New Roman" w:hAnsi="Times New Roman" w:cs="Times New Roman"/>
        </w:rPr>
        <w:t>J</w:t>
      </w:r>
      <w:r w:rsidR="006570D9">
        <w:rPr>
          <w:rFonts w:ascii="Times New Roman" w:hAnsi="Times New Roman" w:cs="Times New Roman"/>
        </w:rPr>
        <w:t>aehyung</w:t>
      </w:r>
      <w:proofErr w:type="spellEnd"/>
      <w:r w:rsidR="006570D9">
        <w:rPr>
          <w:rFonts w:ascii="Times New Roman" w:hAnsi="Times New Roman" w:cs="Times New Roman"/>
        </w:rPr>
        <w:t xml:space="preserve"> Lee (Korea University); Prof. Sun Young Oh (</w:t>
      </w:r>
      <w:proofErr w:type="spellStart"/>
      <w:r w:rsidR="006570D9">
        <w:rPr>
          <w:rFonts w:ascii="Times New Roman" w:hAnsi="Times New Roman" w:cs="Times New Roman"/>
        </w:rPr>
        <w:t>Soongsil</w:t>
      </w:r>
      <w:proofErr w:type="spellEnd"/>
      <w:r w:rsidR="006570D9">
        <w:rPr>
          <w:rFonts w:ascii="Times New Roman" w:hAnsi="Times New Roman" w:cs="Times New Roman"/>
        </w:rPr>
        <w:t xml:space="preserve"> University)</w:t>
      </w:r>
    </w:p>
    <w:p w14:paraId="74B81F3C" w14:textId="77777777" w:rsidR="00D57478" w:rsidRDefault="00D57478" w:rsidP="00A534B7">
      <w:pPr>
        <w:pStyle w:val="a3"/>
        <w:ind w:left="0"/>
        <w:rPr>
          <w:rFonts w:ascii="Times New Roman" w:hAnsi="Times New Roman" w:cs="Times New Roman"/>
          <w:b/>
        </w:rPr>
      </w:pPr>
    </w:p>
    <w:p w14:paraId="384FB822" w14:textId="77777777" w:rsidR="00A534B7" w:rsidRPr="00A534B7" w:rsidRDefault="00A534B7" w:rsidP="00A534B7">
      <w:pPr>
        <w:pStyle w:val="a3"/>
        <w:ind w:left="0"/>
        <w:rPr>
          <w:rFonts w:ascii="Times New Roman" w:hAnsi="Times New Roman" w:cs="Times New Roman"/>
          <w:b/>
        </w:rPr>
      </w:pPr>
      <w:r w:rsidRPr="00A534B7">
        <w:rPr>
          <w:rFonts w:ascii="Times New Roman" w:hAnsi="Times New Roman" w:cs="Times New Roman"/>
          <w:b/>
        </w:rPr>
        <w:t>Lunch Break (12:20 - 13:40)</w:t>
      </w:r>
    </w:p>
    <w:p w14:paraId="56933EE6" w14:textId="77777777" w:rsidR="00D57478" w:rsidRDefault="00D57478" w:rsidP="00A534B7">
      <w:pPr>
        <w:pStyle w:val="a3"/>
        <w:ind w:left="0"/>
        <w:rPr>
          <w:rFonts w:ascii="Times New Roman" w:hAnsi="Times New Roman" w:cs="Times New Roman"/>
          <w:b/>
        </w:rPr>
      </w:pPr>
    </w:p>
    <w:p w14:paraId="725C5DD6" w14:textId="77777777" w:rsidR="00A534B7" w:rsidRDefault="00A534B7" w:rsidP="00A534B7">
      <w:pPr>
        <w:pStyle w:val="a3"/>
        <w:ind w:left="0"/>
        <w:rPr>
          <w:rFonts w:ascii="Times New Roman" w:hAnsi="Times New Roman" w:cs="Times New Roman"/>
          <w:b/>
          <w:i/>
        </w:rPr>
      </w:pPr>
      <w:r w:rsidRPr="00A534B7">
        <w:rPr>
          <w:rFonts w:ascii="Times New Roman" w:hAnsi="Times New Roman" w:cs="Times New Roman"/>
          <w:b/>
        </w:rPr>
        <w:t xml:space="preserve">Session 2 (13:40-15:30) – </w:t>
      </w:r>
      <w:r w:rsidRPr="00A534B7">
        <w:rPr>
          <w:rFonts w:ascii="Times New Roman" w:hAnsi="Times New Roman" w:cs="Times New Roman"/>
          <w:b/>
          <w:i/>
        </w:rPr>
        <w:t>Anti-Globalization and the Proposed Reform of Investment Arbitration: Increasing Participation of Asia Pacific States in International Investment Disputes and Outstanding Challenges</w:t>
      </w:r>
    </w:p>
    <w:p w14:paraId="293EDC05" w14:textId="77777777" w:rsidR="00CC693D" w:rsidRPr="00A534B7" w:rsidRDefault="00CC693D" w:rsidP="00A534B7">
      <w:pPr>
        <w:pStyle w:val="a3"/>
        <w:ind w:left="0"/>
        <w:rPr>
          <w:rFonts w:ascii="Times New Roman" w:hAnsi="Times New Roman" w:cs="Times New Roman"/>
          <w:b/>
        </w:rPr>
      </w:pPr>
    </w:p>
    <w:p w14:paraId="5C88BDDF" w14:textId="3345F45B" w:rsidR="00A534B7" w:rsidRPr="00A534B7" w:rsidRDefault="00A534B7" w:rsidP="00A534B7">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sidRPr="00A534B7">
        <w:rPr>
          <w:rFonts w:ascii="Times New Roman" w:hAnsi="Times New Roman" w:cs="Times New Roman"/>
        </w:rPr>
        <w:t xml:space="preserve">Moderator: </w:t>
      </w:r>
      <w:r w:rsidR="00CE023A">
        <w:rPr>
          <w:rFonts w:ascii="Times New Roman" w:hAnsi="Times New Roman" w:cs="Times New Roman"/>
        </w:rPr>
        <w:t>Mr. Youngjin Jung (Kim &amp; Chang)</w:t>
      </w:r>
    </w:p>
    <w:p w14:paraId="04E8F9D8" w14:textId="77777777" w:rsidR="00A534B7" w:rsidRPr="00A534B7" w:rsidRDefault="00A534B7" w:rsidP="00A534B7">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sidRPr="00A534B7">
        <w:rPr>
          <w:rFonts w:ascii="Times New Roman" w:hAnsi="Times New Roman" w:cs="Times New Roman"/>
        </w:rPr>
        <w:t>Speakers: Titles of Presentation to be Updated</w:t>
      </w:r>
    </w:p>
    <w:p w14:paraId="4EC17526" w14:textId="275975A4" w:rsidR="008402A7" w:rsidRDefault="00A534B7" w:rsidP="008402A7">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A534B7">
        <w:rPr>
          <w:rFonts w:ascii="Times New Roman" w:hAnsi="Times New Roman" w:cs="Times New Roman"/>
        </w:rPr>
        <w:t>Prof. Michael Ewing-Chow (National University of Singapore)</w:t>
      </w:r>
      <w:r w:rsidR="008402A7" w:rsidRPr="008402A7">
        <w:rPr>
          <w:rFonts w:ascii="Times New Roman" w:hAnsi="Times New Roman" w:cs="Times New Roman"/>
        </w:rPr>
        <w:t xml:space="preserve"> </w:t>
      </w:r>
    </w:p>
    <w:p w14:paraId="6EB8170E" w14:textId="72AB5C77" w:rsidR="008402A7" w:rsidRPr="008D716D" w:rsidRDefault="008402A7" w:rsidP="008402A7">
      <w:pPr>
        <w:pStyle w:val="a3"/>
        <w:widowControl w:val="0"/>
        <w:wordWrap w:val="0"/>
        <w:autoSpaceDE w:val="0"/>
        <w:autoSpaceDN w:val="0"/>
        <w:spacing w:after="160" w:line="259" w:lineRule="auto"/>
        <w:ind w:left="1156"/>
        <w:contextualSpacing w:val="0"/>
        <w:jc w:val="both"/>
        <w:rPr>
          <w:rFonts w:ascii="Times New Roman" w:hAnsi="Times New Roman" w:cs="Times New Roman"/>
          <w:i/>
        </w:rPr>
      </w:pPr>
      <w:r>
        <w:rPr>
          <w:rFonts w:ascii="Times New Roman" w:hAnsi="Times New Roman" w:cs="Times New Roman"/>
          <w:bCs/>
          <w:i/>
        </w:rPr>
        <w:t>Trade and Food Security – Beyond Economic Gains and the Future of Trade Negotiations</w:t>
      </w:r>
    </w:p>
    <w:p w14:paraId="4BF96D8B" w14:textId="13FC3D1E" w:rsidR="00A534B7" w:rsidRDefault="00A534B7" w:rsidP="008402A7">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A534B7">
        <w:rPr>
          <w:rFonts w:ascii="Times New Roman" w:hAnsi="Times New Roman" w:cs="Times New Roman"/>
        </w:rPr>
        <w:t>Prof. J</w:t>
      </w:r>
      <w:r w:rsidR="00033864" w:rsidRPr="00033864">
        <w:rPr>
          <w:rFonts w:ascii="Times New Roman" w:hAnsi="Times New Roman" w:cs="Times New Roman"/>
          <w:color w:val="000000"/>
          <w:shd w:val="clear" w:color="auto" w:fill="FFFFFF"/>
        </w:rPr>
        <w:t>ü</w:t>
      </w:r>
      <w:r w:rsidRPr="00A534B7">
        <w:rPr>
          <w:rFonts w:ascii="Times New Roman" w:hAnsi="Times New Roman" w:cs="Times New Roman"/>
        </w:rPr>
        <w:t xml:space="preserve">rgen </w:t>
      </w:r>
      <w:proofErr w:type="spellStart"/>
      <w:r w:rsidRPr="00A534B7">
        <w:rPr>
          <w:rFonts w:ascii="Times New Roman" w:hAnsi="Times New Roman" w:cs="Times New Roman"/>
        </w:rPr>
        <w:t>Kurz</w:t>
      </w:r>
      <w:proofErr w:type="spellEnd"/>
      <w:r w:rsidRPr="00A534B7">
        <w:rPr>
          <w:rFonts w:ascii="Times New Roman" w:hAnsi="Times New Roman" w:cs="Times New Roman"/>
        </w:rPr>
        <w:t xml:space="preserve"> (University of Melbourne School of Law)</w:t>
      </w:r>
      <w:r w:rsidR="008D716D">
        <w:rPr>
          <w:rFonts w:ascii="Times New Roman" w:hAnsi="Times New Roman" w:cs="Times New Roman"/>
        </w:rPr>
        <w:t>,</w:t>
      </w:r>
    </w:p>
    <w:p w14:paraId="222A55BB" w14:textId="4D27BE39" w:rsidR="008D716D" w:rsidRPr="008D716D" w:rsidRDefault="008D716D" w:rsidP="008D716D">
      <w:pPr>
        <w:pStyle w:val="a3"/>
        <w:widowControl w:val="0"/>
        <w:wordWrap w:val="0"/>
        <w:autoSpaceDE w:val="0"/>
        <w:autoSpaceDN w:val="0"/>
        <w:spacing w:after="160" w:line="259" w:lineRule="auto"/>
        <w:ind w:left="1156"/>
        <w:contextualSpacing w:val="0"/>
        <w:jc w:val="both"/>
        <w:rPr>
          <w:rFonts w:ascii="Times New Roman" w:hAnsi="Times New Roman" w:cs="Times New Roman"/>
          <w:i/>
        </w:rPr>
      </w:pPr>
      <w:r w:rsidRPr="008D716D">
        <w:rPr>
          <w:rFonts w:ascii="Times New Roman" w:hAnsi="Times New Roman" w:cs="Times New Roman"/>
          <w:bCs/>
          <w:i/>
        </w:rPr>
        <w:t>The Political Economy of Risk and Framing of Investment Treaty Protections</w:t>
      </w:r>
    </w:p>
    <w:p w14:paraId="3AEC5160" w14:textId="77777777" w:rsidR="00A534B7" w:rsidRDefault="00A534B7" w:rsidP="00A534B7">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A534B7">
        <w:rPr>
          <w:rFonts w:ascii="Times New Roman" w:hAnsi="Times New Roman" w:cs="Times New Roman"/>
        </w:rPr>
        <w:t xml:space="preserve">Prof. Jason </w:t>
      </w:r>
      <w:proofErr w:type="spellStart"/>
      <w:r w:rsidRPr="00A534B7">
        <w:rPr>
          <w:rFonts w:ascii="Times New Roman" w:hAnsi="Times New Roman" w:cs="Times New Roman"/>
        </w:rPr>
        <w:t>Yackee</w:t>
      </w:r>
      <w:proofErr w:type="spellEnd"/>
      <w:r w:rsidRPr="00A534B7">
        <w:rPr>
          <w:rFonts w:ascii="Times New Roman" w:hAnsi="Times New Roman" w:cs="Times New Roman"/>
        </w:rPr>
        <w:t xml:space="preserve"> (University Wisconsin School of Law)</w:t>
      </w:r>
    </w:p>
    <w:p w14:paraId="6D3C9722" w14:textId="506B895A" w:rsidR="000F26AB" w:rsidRPr="000F26AB" w:rsidRDefault="000F26AB" w:rsidP="000F26AB">
      <w:pPr>
        <w:pStyle w:val="a3"/>
        <w:widowControl w:val="0"/>
        <w:wordWrap w:val="0"/>
        <w:autoSpaceDE w:val="0"/>
        <w:autoSpaceDN w:val="0"/>
        <w:spacing w:after="160" w:line="259" w:lineRule="auto"/>
        <w:ind w:left="1156"/>
        <w:contextualSpacing w:val="0"/>
        <w:jc w:val="both"/>
        <w:rPr>
          <w:rFonts w:ascii="Times New Roman" w:hAnsi="Times New Roman" w:cs="Times New Roman"/>
          <w:i/>
        </w:rPr>
      </w:pPr>
      <w:r>
        <w:rPr>
          <w:rFonts w:ascii="Times New Roman" w:hAnsi="Times New Roman" w:cs="Times New Roman"/>
          <w:i/>
        </w:rPr>
        <w:t xml:space="preserve">Do Investment Treaties Work – In the Land of Smiles? </w:t>
      </w:r>
    </w:p>
    <w:p w14:paraId="6B1FC91F" w14:textId="77777777" w:rsidR="00CE023A" w:rsidRDefault="00A534B7" w:rsidP="00CE023A">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A534B7">
        <w:rPr>
          <w:rFonts w:ascii="Times New Roman" w:hAnsi="Times New Roman" w:cs="Times New Roman"/>
        </w:rPr>
        <w:t xml:space="preserve">Prof. Shotaro </w:t>
      </w:r>
      <w:proofErr w:type="spellStart"/>
      <w:r w:rsidRPr="00A534B7">
        <w:rPr>
          <w:rFonts w:ascii="Times New Roman" w:hAnsi="Times New Roman" w:cs="Times New Roman"/>
        </w:rPr>
        <w:t>Hamamoto</w:t>
      </w:r>
      <w:proofErr w:type="spellEnd"/>
      <w:r w:rsidRPr="00A534B7">
        <w:rPr>
          <w:rFonts w:ascii="Times New Roman" w:hAnsi="Times New Roman" w:cs="Times New Roman"/>
        </w:rPr>
        <w:t xml:space="preserve"> (Kyoto University School of Law)</w:t>
      </w:r>
    </w:p>
    <w:p w14:paraId="27814597" w14:textId="25578387" w:rsidR="0048074C" w:rsidRPr="0048074C" w:rsidRDefault="0048074C" w:rsidP="0048074C">
      <w:pPr>
        <w:pStyle w:val="a3"/>
        <w:widowControl w:val="0"/>
        <w:wordWrap w:val="0"/>
        <w:autoSpaceDE w:val="0"/>
        <w:autoSpaceDN w:val="0"/>
        <w:spacing w:after="160" w:line="259" w:lineRule="auto"/>
        <w:ind w:left="1156"/>
        <w:contextualSpacing w:val="0"/>
        <w:jc w:val="both"/>
        <w:rPr>
          <w:rFonts w:ascii="Times New Roman" w:hAnsi="Times New Roman" w:cs="Times New Roman"/>
          <w:i/>
        </w:rPr>
      </w:pPr>
      <w:r w:rsidRPr="0048074C">
        <w:rPr>
          <w:rFonts w:ascii="Times New Roman" w:hAnsi="Times New Roman" w:cs="Times New Roman"/>
          <w:i/>
        </w:rPr>
        <w:t>The Ongoing UNCITRAL Discussion on the Possible Reform of Investor-State Dispute Settlement</w:t>
      </w:r>
    </w:p>
    <w:p w14:paraId="1379E521" w14:textId="79F7BD7B" w:rsidR="00CE023A" w:rsidRDefault="00CE023A" w:rsidP="00CE023A">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CE023A">
        <w:rPr>
          <w:rFonts w:ascii="Times New Roman" w:hAnsi="Times New Roman" w:cs="Times New Roman"/>
        </w:rPr>
        <w:t xml:space="preserve">Prof. </w:t>
      </w:r>
      <w:proofErr w:type="spellStart"/>
      <w:r w:rsidRPr="00CE023A">
        <w:rPr>
          <w:rFonts w:ascii="Times New Roman" w:hAnsi="Times New Roman" w:cs="Times New Roman"/>
        </w:rPr>
        <w:t>Jaemin</w:t>
      </w:r>
      <w:proofErr w:type="spellEnd"/>
      <w:r w:rsidRPr="00CE023A">
        <w:rPr>
          <w:rFonts w:ascii="Times New Roman" w:hAnsi="Times New Roman" w:cs="Times New Roman"/>
        </w:rPr>
        <w:t xml:space="preserve"> Lee (Seoul National University)</w:t>
      </w:r>
      <w:r w:rsidR="00553BE1">
        <w:rPr>
          <w:rFonts w:ascii="Times New Roman" w:hAnsi="Times New Roman" w:cs="Times New Roman"/>
        </w:rPr>
        <w:t>,</w:t>
      </w:r>
    </w:p>
    <w:p w14:paraId="1CA17AFB" w14:textId="40D09EAD" w:rsidR="00553BE1" w:rsidRPr="00553BE1" w:rsidRDefault="00553BE1" w:rsidP="00553BE1">
      <w:pPr>
        <w:pStyle w:val="a3"/>
        <w:widowControl w:val="0"/>
        <w:wordWrap w:val="0"/>
        <w:autoSpaceDE w:val="0"/>
        <w:autoSpaceDN w:val="0"/>
        <w:spacing w:after="160" w:line="259" w:lineRule="auto"/>
        <w:ind w:left="1156"/>
        <w:contextualSpacing w:val="0"/>
        <w:jc w:val="both"/>
        <w:rPr>
          <w:rFonts w:ascii="Times New Roman" w:hAnsi="Times New Roman" w:cs="Times New Roman"/>
        </w:rPr>
      </w:pPr>
      <w:r w:rsidRPr="00553BE1">
        <w:rPr>
          <w:rFonts w:ascii="Times New Roman" w:hAnsi="Times New Roman" w:cs="Times New Roman"/>
          <w:i/>
        </w:rPr>
        <w:t xml:space="preserve">Two Roads </w:t>
      </w:r>
      <w:proofErr w:type="gramStart"/>
      <w:r w:rsidRPr="00553BE1">
        <w:rPr>
          <w:rFonts w:ascii="Times New Roman" w:hAnsi="Times New Roman" w:cs="Times New Roman"/>
          <w:i/>
        </w:rPr>
        <w:t>Crossing?:</w:t>
      </w:r>
      <w:proofErr w:type="gramEnd"/>
      <w:r w:rsidRPr="00553BE1">
        <w:rPr>
          <w:rFonts w:ascii="Times New Roman" w:hAnsi="Times New Roman" w:cs="Times New Roman"/>
          <w:i/>
        </w:rPr>
        <w:t xml:space="preserve"> </w:t>
      </w:r>
      <w:r w:rsidRPr="00553BE1">
        <w:rPr>
          <w:rFonts w:ascii="Times New Roman" w:hAnsi="Times New Roman"/>
          <w:i/>
        </w:rPr>
        <w:t>Recent Development in ‘Public-Private’ Commercial Arbitration in Korea and Transfusion of Public Policy Implication of Investment Arbitration</w:t>
      </w:r>
    </w:p>
    <w:p w14:paraId="2A087ABF" w14:textId="1BE35F13" w:rsidR="00A534B7" w:rsidRPr="00A534B7" w:rsidRDefault="00A534B7" w:rsidP="00A534B7">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sidRPr="00A534B7">
        <w:rPr>
          <w:rFonts w:ascii="Times New Roman" w:hAnsi="Times New Roman" w:cs="Times New Roman"/>
        </w:rPr>
        <w:t xml:space="preserve">Discussants: Prof. </w:t>
      </w:r>
      <w:proofErr w:type="spellStart"/>
      <w:r w:rsidRPr="00A534B7">
        <w:rPr>
          <w:rFonts w:ascii="Times New Roman" w:hAnsi="Times New Roman" w:cs="Times New Roman"/>
        </w:rPr>
        <w:t>Joongi</w:t>
      </w:r>
      <w:proofErr w:type="spellEnd"/>
      <w:r w:rsidRPr="00A534B7">
        <w:rPr>
          <w:rFonts w:ascii="Times New Roman" w:hAnsi="Times New Roman" w:cs="Times New Roman"/>
        </w:rPr>
        <w:t xml:space="preserve"> Kim (Yonsei University)</w:t>
      </w:r>
      <w:r w:rsidR="006570D9">
        <w:rPr>
          <w:rFonts w:ascii="Times New Roman" w:hAnsi="Times New Roman" w:cs="Times New Roman"/>
        </w:rPr>
        <w:t>;</w:t>
      </w:r>
      <w:r w:rsidRPr="00A534B7">
        <w:rPr>
          <w:rFonts w:ascii="Times New Roman" w:hAnsi="Times New Roman" w:cs="Times New Roman"/>
        </w:rPr>
        <w:t xml:space="preserve"> Mr. </w:t>
      </w:r>
      <w:r w:rsidR="006C3C06">
        <w:rPr>
          <w:rFonts w:ascii="Times New Roman" w:hAnsi="Times New Roman" w:cs="Times New Roman"/>
        </w:rPr>
        <w:t>Sung Bum Lee</w:t>
      </w:r>
      <w:r w:rsidRPr="00A534B7">
        <w:rPr>
          <w:rFonts w:ascii="Times New Roman" w:hAnsi="Times New Roman" w:cs="Times New Roman"/>
        </w:rPr>
        <w:t xml:space="preserve"> (</w:t>
      </w:r>
      <w:r w:rsidR="006C3C06">
        <w:rPr>
          <w:rFonts w:ascii="Times New Roman" w:hAnsi="Times New Roman" w:cs="Times New Roman"/>
        </w:rPr>
        <w:t>Yoon</w:t>
      </w:r>
      <w:r w:rsidRPr="00A534B7">
        <w:rPr>
          <w:rFonts w:ascii="Times New Roman" w:hAnsi="Times New Roman" w:cs="Times New Roman"/>
        </w:rPr>
        <w:t xml:space="preserve"> &amp; </w:t>
      </w:r>
      <w:r w:rsidR="006C3C06">
        <w:rPr>
          <w:rFonts w:ascii="Times New Roman" w:hAnsi="Times New Roman" w:cs="Times New Roman"/>
        </w:rPr>
        <w:t>Yan</w:t>
      </w:r>
      <w:r w:rsidRPr="00A534B7">
        <w:rPr>
          <w:rFonts w:ascii="Times New Roman" w:hAnsi="Times New Roman" w:cs="Times New Roman"/>
        </w:rPr>
        <w:t>g)</w:t>
      </w:r>
    </w:p>
    <w:p w14:paraId="69E0F25E" w14:textId="77777777" w:rsidR="00D57478" w:rsidRDefault="00D57478" w:rsidP="00A534B7">
      <w:pPr>
        <w:pStyle w:val="a3"/>
        <w:ind w:left="0"/>
        <w:rPr>
          <w:rFonts w:ascii="Times New Roman" w:hAnsi="Times New Roman" w:cs="Times New Roman"/>
          <w:b/>
        </w:rPr>
      </w:pPr>
    </w:p>
    <w:p w14:paraId="69DEE15A" w14:textId="7780CB5B" w:rsidR="00A534B7" w:rsidRPr="00A534B7" w:rsidRDefault="00A534B7" w:rsidP="00A534B7">
      <w:pPr>
        <w:pStyle w:val="a3"/>
        <w:ind w:left="0"/>
        <w:rPr>
          <w:rFonts w:ascii="Times New Roman" w:hAnsi="Times New Roman" w:cs="Times New Roman"/>
          <w:b/>
        </w:rPr>
      </w:pPr>
      <w:r w:rsidRPr="00A534B7">
        <w:rPr>
          <w:rFonts w:ascii="Times New Roman" w:hAnsi="Times New Roman" w:cs="Times New Roman"/>
          <w:b/>
        </w:rPr>
        <w:t>Coffee Break (15:30 - 1</w:t>
      </w:r>
      <w:r w:rsidR="00BE47A4">
        <w:rPr>
          <w:rFonts w:ascii="Times New Roman" w:hAnsi="Times New Roman" w:cs="Times New Roman"/>
          <w:b/>
        </w:rPr>
        <w:t>6</w:t>
      </w:r>
      <w:r w:rsidRPr="00A534B7">
        <w:rPr>
          <w:rFonts w:ascii="Times New Roman" w:hAnsi="Times New Roman" w:cs="Times New Roman"/>
          <w:b/>
        </w:rPr>
        <w:t>:</w:t>
      </w:r>
      <w:r w:rsidR="00BE47A4">
        <w:rPr>
          <w:rFonts w:ascii="Times New Roman" w:hAnsi="Times New Roman" w:cs="Times New Roman"/>
          <w:b/>
        </w:rPr>
        <w:t>0</w:t>
      </w:r>
      <w:r w:rsidRPr="00A534B7">
        <w:rPr>
          <w:rFonts w:ascii="Times New Roman" w:hAnsi="Times New Roman" w:cs="Times New Roman"/>
          <w:b/>
        </w:rPr>
        <w:t>0)</w:t>
      </w:r>
    </w:p>
    <w:p w14:paraId="75BEE0CE" w14:textId="77777777" w:rsidR="00D57478" w:rsidRDefault="00D57478" w:rsidP="00A534B7">
      <w:pPr>
        <w:pStyle w:val="a3"/>
        <w:ind w:left="0"/>
        <w:rPr>
          <w:rFonts w:ascii="Times New Roman" w:hAnsi="Times New Roman" w:cs="Times New Roman"/>
          <w:b/>
        </w:rPr>
      </w:pPr>
    </w:p>
    <w:p w14:paraId="6B667457" w14:textId="60F1ED59" w:rsidR="00A534B7" w:rsidRDefault="00A534B7" w:rsidP="00A534B7">
      <w:pPr>
        <w:pStyle w:val="a3"/>
        <w:ind w:left="0"/>
        <w:rPr>
          <w:rFonts w:ascii="Times New Roman" w:hAnsi="Times New Roman" w:cs="Times New Roman"/>
          <w:b/>
          <w:i/>
        </w:rPr>
      </w:pPr>
      <w:r w:rsidRPr="00A534B7">
        <w:rPr>
          <w:rFonts w:ascii="Times New Roman" w:hAnsi="Times New Roman" w:cs="Times New Roman"/>
          <w:b/>
        </w:rPr>
        <w:t>Session 3 (1</w:t>
      </w:r>
      <w:r w:rsidR="00BE47A4">
        <w:rPr>
          <w:rFonts w:ascii="Times New Roman" w:hAnsi="Times New Roman" w:cs="Times New Roman"/>
          <w:b/>
        </w:rPr>
        <w:t>6</w:t>
      </w:r>
      <w:r w:rsidRPr="00A534B7">
        <w:rPr>
          <w:rFonts w:ascii="Times New Roman" w:hAnsi="Times New Roman" w:cs="Times New Roman"/>
          <w:b/>
        </w:rPr>
        <w:t>:</w:t>
      </w:r>
      <w:r w:rsidR="00BE47A4">
        <w:rPr>
          <w:rFonts w:ascii="Times New Roman" w:hAnsi="Times New Roman" w:cs="Times New Roman"/>
          <w:b/>
        </w:rPr>
        <w:t>0</w:t>
      </w:r>
      <w:r w:rsidRPr="00A534B7">
        <w:rPr>
          <w:rFonts w:ascii="Times New Roman" w:hAnsi="Times New Roman" w:cs="Times New Roman"/>
          <w:b/>
        </w:rPr>
        <w:t>0 - 17:</w:t>
      </w:r>
      <w:r w:rsidR="00BE47A4">
        <w:rPr>
          <w:rFonts w:ascii="Times New Roman" w:hAnsi="Times New Roman" w:cs="Times New Roman"/>
          <w:b/>
        </w:rPr>
        <w:t>5</w:t>
      </w:r>
      <w:r w:rsidRPr="00A534B7">
        <w:rPr>
          <w:rFonts w:ascii="Times New Roman" w:hAnsi="Times New Roman" w:cs="Times New Roman"/>
          <w:b/>
        </w:rPr>
        <w:t xml:space="preserve">0) – </w:t>
      </w:r>
      <w:r w:rsidRPr="00A534B7">
        <w:rPr>
          <w:rFonts w:ascii="Times New Roman" w:hAnsi="Times New Roman" w:cs="Times New Roman"/>
          <w:b/>
          <w:i/>
        </w:rPr>
        <w:t>Restoring Rule of Law in Global Economic Regime: Exploring Future Course of Action</w:t>
      </w:r>
    </w:p>
    <w:p w14:paraId="6B8B771E" w14:textId="77777777" w:rsidR="00CC693D" w:rsidRPr="00A534B7" w:rsidRDefault="00CC693D" w:rsidP="00A534B7">
      <w:pPr>
        <w:pStyle w:val="a3"/>
        <w:ind w:left="0"/>
        <w:rPr>
          <w:rFonts w:ascii="Times New Roman" w:hAnsi="Times New Roman" w:cs="Times New Roman"/>
          <w:b/>
        </w:rPr>
      </w:pPr>
    </w:p>
    <w:p w14:paraId="548A1528" w14:textId="4DF15E1C" w:rsidR="00A534B7" w:rsidRPr="00A534B7" w:rsidRDefault="00A534B7" w:rsidP="00A534B7">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sidRPr="00A534B7">
        <w:rPr>
          <w:rFonts w:ascii="Times New Roman" w:hAnsi="Times New Roman" w:cs="Times New Roman"/>
        </w:rPr>
        <w:t xml:space="preserve">Moderator: Prof. </w:t>
      </w:r>
      <w:r w:rsidR="006570D9">
        <w:rPr>
          <w:rFonts w:ascii="Times New Roman" w:hAnsi="Times New Roman" w:cs="Times New Roman"/>
        </w:rPr>
        <w:t xml:space="preserve">Charles Irish </w:t>
      </w:r>
      <w:r w:rsidRPr="00A534B7">
        <w:rPr>
          <w:rFonts w:ascii="Times New Roman" w:hAnsi="Times New Roman" w:cs="Times New Roman"/>
        </w:rPr>
        <w:t>(</w:t>
      </w:r>
      <w:r w:rsidR="006570D9" w:rsidRPr="00A534B7">
        <w:rPr>
          <w:rFonts w:ascii="Times New Roman" w:hAnsi="Times New Roman" w:cs="Times New Roman"/>
        </w:rPr>
        <w:t>University Wisconsin School of Law</w:t>
      </w:r>
      <w:r w:rsidRPr="00A534B7">
        <w:rPr>
          <w:rFonts w:ascii="Times New Roman" w:hAnsi="Times New Roman" w:cs="Times New Roman"/>
        </w:rPr>
        <w:t>)</w:t>
      </w:r>
    </w:p>
    <w:p w14:paraId="505A7A6B" w14:textId="77777777" w:rsidR="00A534B7" w:rsidRPr="00A534B7" w:rsidRDefault="00A534B7" w:rsidP="00A534B7">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sidRPr="00A534B7">
        <w:rPr>
          <w:rFonts w:ascii="Times New Roman" w:hAnsi="Times New Roman" w:cs="Times New Roman"/>
        </w:rPr>
        <w:t>Speakers: Titles of Presentation to be Updated</w:t>
      </w:r>
    </w:p>
    <w:p w14:paraId="3A174160" w14:textId="011B0D18" w:rsidR="00A534B7" w:rsidRDefault="00A534B7" w:rsidP="00A534B7">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A534B7">
        <w:rPr>
          <w:rFonts w:ascii="Times New Roman" w:hAnsi="Times New Roman" w:cs="Times New Roman"/>
        </w:rPr>
        <w:t xml:space="preserve">Prof. Cliff </w:t>
      </w:r>
      <w:proofErr w:type="spellStart"/>
      <w:r w:rsidRPr="00A534B7">
        <w:rPr>
          <w:rFonts w:ascii="Times New Roman" w:hAnsi="Times New Roman" w:cs="Times New Roman"/>
        </w:rPr>
        <w:t>Manjiao</w:t>
      </w:r>
      <w:proofErr w:type="spellEnd"/>
      <w:r w:rsidRPr="00A534B7">
        <w:rPr>
          <w:rFonts w:ascii="Times New Roman" w:hAnsi="Times New Roman" w:cs="Times New Roman"/>
        </w:rPr>
        <w:t xml:space="preserve"> Chi (Xiamen University School of Law)</w:t>
      </w:r>
      <w:r w:rsidR="00553BE1">
        <w:rPr>
          <w:rFonts w:ascii="Times New Roman" w:hAnsi="Times New Roman" w:cs="Times New Roman"/>
        </w:rPr>
        <w:t>,</w:t>
      </w:r>
    </w:p>
    <w:p w14:paraId="55A9443D" w14:textId="42CC0F49" w:rsidR="00553BE1" w:rsidRDefault="00553BE1" w:rsidP="00553BE1">
      <w:pPr>
        <w:ind w:left="1440"/>
        <w:rPr>
          <w:rFonts w:ascii="Times New Roman" w:hAnsi="Times New Roman" w:cs="Times New Roman"/>
          <w:i/>
        </w:rPr>
      </w:pPr>
      <w:r w:rsidRPr="00553BE1">
        <w:rPr>
          <w:rFonts w:ascii="Times New Roman" w:hAnsi="Times New Roman" w:cs="Times New Roman"/>
          <w:i/>
        </w:rPr>
        <w:lastRenderedPageBreak/>
        <w:t>The Rule of Law Challenges to the Investment Governance in “Belt and Road Initiative” Construction</w:t>
      </w:r>
    </w:p>
    <w:p w14:paraId="147900A9" w14:textId="77777777" w:rsidR="00553BE1" w:rsidRPr="00553BE1" w:rsidRDefault="00553BE1" w:rsidP="00553BE1">
      <w:pPr>
        <w:ind w:left="1440"/>
        <w:rPr>
          <w:rFonts w:ascii="Times New Roman" w:hAnsi="Times New Roman" w:cs="Times New Roman"/>
          <w:i/>
        </w:rPr>
      </w:pPr>
    </w:p>
    <w:p w14:paraId="2933C5EF" w14:textId="4F787E97" w:rsidR="00A534B7" w:rsidRDefault="00A534B7" w:rsidP="00A534B7">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A534B7">
        <w:rPr>
          <w:rFonts w:ascii="Times New Roman" w:hAnsi="Times New Roman" w:cs="Times New Roman"/>
        </w:rPr>
        <w:t>Prof. Mark Wu (Harvard Law School)</w:t>
      </w:r>
      <w:r w:rsidR="00AC54BA">
        <w:rPr>
          <w:rFonts w:ascii="Times New Roman" w:hAnsi="Times New Roman" w:cs="Times New Roman"/>
        </w:rPr>
        <w:t>,</w:t>
      </w:r>
    </w:p>
    <w:p w14:paraId="1BB64AC6" w14:textId="415B0492" w:rsidR="00AC54BA" w:rsidRPr="00AC54BA" w:rsidRDefault="00AC54BA" w:rsidP="00AC54BA">
      <w:pPr>
        <w:ind w:left="436" w:firstLine="720"/>
        <w:rPr>
          <w:rFonts w:ascii="Times New Roman" w:hAnsi="Times New Roman" w:cs="Times New Roman"/>
          <w:i/>
        </w:rPr>
      </w:pPr>
      <w:r w:rsidRPr="00AC54BA">
        <w:rPr>
          <w:rFonts w:ascii="Times New Roman" w:hAnsi="Times New Roman" w:cs="Times New Roman"/>
          <w:i/>
        </w:rPr>
        <w:t>Mismatched Narratives: What Underscores U.S.-China Trade Tensions</w:t>
      </w:r>
    </w:p>
    <w:p w14:paraId="5BCB1D32" w14:textId="77777777" w:rsidR="00AC54BA" w:rsidRPr="00A534B7" w:rsidRDefault="00AC54BA" w:rsidP="00AC54BA">
      <w:pPr>
        <w:ind w:left="436" w:firstLine="720"/>
      </w:pPr>
    </w:p>
    <w:p w14:paraId="423D354B" w14:textId="77777777" w:rsidR="00A534B7" w:rsidRDefault="00A534B7" w:rsidP="00A534B7">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A534B7">
        <w:rPr>
          <w:rFonts w:ascii="Times New Roman" w:hAnsi="Times New Roman" w:cs="Times New Roman"/>
        </w:rPr>
        <w:t xml:space="preserve">Prof. John </w:t>
      </w:r>
      <w:proofErr w:type="spellStart"/>
      <w:r w:rsidRPr="00A534B7">
        <w:rPr>
          <w:rFonts w:ascii="Times New Roman" w:hAnsi="Times New Roman" w:cs="Times New Roman"/>
        </w:rPr>
        <w:t>Ohnesorge</w:t>
      </w:r>
      <w:proofErr w:type="spellEnd"/>
      <w:r w:rsidRPr="00A534B7">
        <w:rPr>
          <w:rFonts w:ascii="Times New Roman" w:hAnsi="Times New Roman" w:cs="Times New Roman"/>
        </w:rPr>
        <w:t xml:space="preserve"> (University Wisconsin School of Law)</w:t>
      </w:r>
    </w:p>
    <w:p w14:paraId="37BAB8F0" w14:textId="58CA481C" w:rsidR="003E7510" w:rsidRPr="003E7510" w:rsidRDefault="003E7510" w:rsidP="003E7510">
      <w:pPr>
        <w:pStyle w:val="a3"/>
        <w:widowControl w:val="0"/>
        <w:wordWrap w:val="0"/>
        <w:autoSpaceDE w:val="0"/>
        <w:autoSpaceDN w:val="0"/>
        <w:spacing w:after="160" w:line="259" w:lineRule="auto"/>
        <w:ind w:left="1156"/>
        <w:contextualSpacing w:val="0"/>
        <w:jc w:val="both"/>
        <w:rPr>
          <w:rFonts w:ascii="Times New Roman" w:hAnsi="Times New Roman" w:cs="Times New Roman"/>
          <w:i/>
        </w:rPr>
      </w:pPr>
      <w:r>
        <w:rPr>
          <w:rFonts w:ascii="Times New Roman" w:hAnsi="Times New Roman" w:cs="Times New Roman"/>
          <w:i/>
        </w:rPr>
        <w:t>Representation, National Interest, and International Economic Policy: Trump, America, and East Asia</w:t>
      </w:r>
    </w:p>
    <w:p w14:paraId="5035B04C" w14:textId="7EA012CC" w:rsidR="006C3C06" w:rsidRDefault="00A534B7" w:rsidP="006C3C06">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sidRPr="00A534B7">
        <w:rPr>
          <w:rFonts w:ascii="Times New Roman" w:hAnsi="Times New Roman" w:cs="Times New Roman"/>
        </w:rPr>
        <w:t xml:space="preserve">Prof. </w:t>
      </w:r>
      <w:r w:rsidR="006C3C06">
        <w:rPr>
          <w:rFonts w:ascii="Times New Roman" w:hAnsi="Times New Roman" w:cs="Times New Roman"/>
        </w:rPr>
        <w:t>Hyo Young Lee</w:t>
      </w:r>
      <w:r w:rsidRPr="00A534B7">
        <w:rPr>
          <w:rFonts w:ascii="Times New Roman" w:hAnsi="Times New Roman" w:cs="Times New Roman"/>
        </w:rPr>
        <w:t xml:space="preserve"> (</w:t>
      </w:r>
      <w:r w:rsidR="00033864">
        <w:rPr>
          <w:rFonts w:ascii="Times New Roman" w:hAnsi="Times New Roman" w:cs="Times New Roman"/>
        </w:rPr>
        <w:t>Korea National Diplomatic Academy</w:t>
      </w:r>
      <w:r w:rsidRPr="00A534B7">
        <w:rPr>
          <w:rFonts w:ascii="Times New Roman" w:hAnsi="Times New Roman" w:cs="Times New Roman"/>
        </w:rPr>
        <w:t>)</w:t>
      </w:r>
    </w:p>
    <w:p w14:paraId="5773DFDA" w14:textId="555E7712" w:rsidR="00AC54BA" w:rsidRPr="00AC54BA" w:rsidRDefault="00AC54BA" w:rsidP="00AC54BA">
      <w:pPr>
        <w:ind w:left="1156"/>
        <w:rPr>
          <w:rFonts w:ascii="Times New Roman" w:hAnsi="Times New Roman" w:cs="Times New Roman"/>
          <w:i/>
        </w:rPr>
      </w:pPr>
      <w:r w:rsidRPr="00AC54BA">
        <w:rPr>
          <w:rFonts w:ascii="Times New Roman" w:hAnsi="Times New Roman" w:cs="Times New Roman"/>
          <w:i/>
        </w:rPr>
        <w:t>Exploring Ways to Enhance the Credibility of the WTO System: Increasing Policy Space through Procedural and Plurilateral Alternatives</w:t>
      </w:r>
    </w:p>
    <w:p w14:paraId="06F60766" w14:textId="77777777" w:rsidR="00AC54BA" w:rsidRDefault="00AC54BA" w:rsidP="00AC54BA">
      <w:pPr>
        <w:ind w:left="1156"/>
        <w:rPr>
          <w:rFonts w:ascii="Times New Roman" w:hAnsi="Times New Roman" w:cs="Times New Roman"/>
        </w:rPr>
      </w:pPr>
    </w:p>
    <w:p w14:paraId="69B7586F" w14:textId="5F9DC18F" w:rsidR="003F4673" w:rsidRDefault="00954251" w:rsidP="003F4673">
      <w:pPr>
        <w:pStyle w:val="a3"/>
        <w:widowControl w:val="0"/>
        <w:numPr>
          <w:ilvl w:val="3"/>
          <w:numId w:val="3"/>
        </w:numPr>
        <w:wordWrap w:val="0"/>
        <w:autoSpaceDE w:val="0"/>
        <w:autoSpaceDN w:val="0"/>
        <w:spacing w:after="160" w:line="259" w:lineRule="auto"/>
        <w:ind w:left="1156" w:hanging="357"/>
        <w:contextualSpacing w:val="0"/>
        <w:jc w:val="both"/>
        <w:rPr>
          <w:rFonts w:ascii="Times New Roman" w:hAnsi="Times New Roman" w:cs="Times New Roman"/>
        </w:rPr>
      </w:pPr>
      <w:r>
        <w:rPr>
          <w:rFonts w:ascii="Times New Roman" w:hAnsi="Times New Roman" w:cs="Times New Roman"/>
        </w:rPr>
        <w:t xml:space="preserve">Prof. Fernando Dias </w:t>
      </w:r>
      <w:proofErr w:type="spellStart"/>
      <w:r w:rsidRPr="00954251">
        <w:rPr>
          <w:rFonts w:ascii="Times New Roman" w:hAnsi="Times New Roman" w:cs="Times New Roman"/>
          <w:color w:val="000000" w:themeColor="text1"/>
          <w:shd w:val="clear" w:color="auto" w:fill="FFFFFF"/>
        </w:rPr>
        <w:t>Simões</w:t>
      </w:r>
      <w:proofErr w:type="spellEnd"/>
      <w:r>
        <w:rPr>
          <w:rFonts w:ascii="Times New Roman" w:hAnsi="Times New Roman" w:cs="Times New Roman"/>
          <w:color w:val="000000" w:themeColor="text1"/>
          <w:shd w:val="clear" w:color="auto" w:fill="FFFFFF"/>
        </w:rPr>
        <w:t xml:space="preserve"> (University of Macau)</w:t>
      </w:r>
      <w:r w:rsidR="003F4673" w:rsidRPr="003F4673">
        <w:rPr>
          <w:rFonts w:ascii="Times New Roman" w:hAnsi="Times New Roman" w:cs="Times New Roman"/>
        </w:rPr>
        <w:t xml:space="preserve"> </w:t>
      </w:r>
    </w:p>
    <w:p w14:paraId="174B6480" w14:textId="027905F3" w:rsidR="003F4673" w:rsidRPr="008402A7" w:rsidRDefault="003F4673" w:rsidP="008402A7">
      <w:pPr>
        <w:ind w:left="1156"/>
        <w:rPr>
          <w:rFonts w:ascii="Times New Roman" w:hAnsi="Times New Roman" w:cs="Times New Roman"/>
          <w:i/>
        </w:rPr>
      </w:pPr>
      <w:r>
        <w:rPr>
          <w:rFonts w:ascii="Times New Roman" w:hAnsi="Times New Roman" w:cs="Times New Roman" w:hint="eastAsia"/>
          <w:i/>
        </w:rPr>
        <w:t>Reinforcing the WTO</w:t>
      </w:r>
      <w:r>
        <w:rPr>
          <w:rFonts w:ascii="Times New Roman" w:hAnsi="Times New Roman" w:cs="Times New Roman"/>
          <w:i/>
        </w:rPr>
        <w:t>’s Dispute Settlement System: Towards a True World Trade Court</w:t>
      </w:r>
    </w:p>
    <w:p w14:paraId="3DEA3C54" w14:textId="37E4BA08" w:rsidR="006C3C06" w:rsidRPr="00A534B7" w:rsidRDefault="006C3C06" w:rsidP="006C3C06">
      <w:pPr>
        <w:pStyle w:val="a3"/>
        <w:widowControl w:val="0"/>
        <w:numPr>
          <w:ilvl w:val="1"/>
          <w:numId w:val="3"/>
        </w:numPr>
        <w:wordWrap w:val="0"/>
        <w:autoSpaceDE w:val="0"/>
        <w:autoSpaceDN w:val="0"/>
        <w:spacing w:after="160" w:line="259" w:lineRule="auto"/>
        <w:ind w:left="806" w:hanging="403"/>
        <w:contextualSpacing w:val="0"/>
        <w:jc w:val="both"/>
        <w:rPr>
          <w:rFonts w:ascii="Times New Roman" w:hAnsi="Times New Roman" w:cs="Times New Roman"/>
        </w:rPr>
      </w:pPr>
      <w:r>
        <w:rPr>
          <w:rFonts w:ascii="Times New Roman" w:hAnsi="Times New Roman" w:cs="Times New Roman"/>
        </w:rPr>
        <w:t>Discussants</w:t>
      </w:r>
      <w:r w:rsidRPr="00A534B7">
        <w:rPr>
          <w:rFonts w:ascii="Times New Roman" w:hAnsi="Times New Roman" w:cs="Times New Roman"/>
        </w:rPr>
        <w:t>:</w:t>
      </w:r>
      <w:r>
        <w:rPr>
          <w:rFonts w:ascii="Times New Roman" w:hAnsi="Times New Roman" w:cs="Times New Roman"/>
        </w:rPr>
        <w:t xml:space="preserve"> </w:t>
      </w:r>
      <w:r w:rsidR="00FD3189">
        <w:rPr>
          <w:rFonts w:ascii="Times New Roman" w:hAnsi="Times New Roman" w:cs="Times New Roman"/>
        </w:rPr>
        <w:t xml:space="preserve">Prof. </w:t>
      </w:r>
      <w:proofErr w:type="spellStart"/>
      <w:r w:rsidR="00FD3189">
        <w:rPr>
          <w:rFonts w:ascii="Times New Roman" w:hAnsi="Times New Roman" w:cs="Times New Roman"/>
        </w:rPr>
        <w:t>Su</w:t>
      </w:r>
      <w:proofErr w:type="spellEnd"/>
      <w:r w:rsidR="00FD3189">
        <w:rPr>
          <w:rFonts w:ascii="Times New Roman" w:hAnsi="Times New Roman" w:cs="Times New Roman"/>
        </w:rPr>
        <w:t xml:space="preserve"> </w:t>
      </w:r>
      <w:proofErr w:type="spellStart"/>
      <w:r w:rsidR="00FD3189">
        <w:rPr>
          <w:rFonts w:ascii="Times New Roman" w:hAnsi="Times New Roman" w:cs="Times New Roman"/>
        </w:rPr>
        <w:t>Jin</w:t>
      </w:r>
      <w:proofErr w:type="spellEnd"/>
      <w:r w:rsidR="00FD3189">
        <w:rPr>
          <w:rFonts w:ascii="Times New Roman" w:hAnsi="Times New Roman" w:cs="Times New Roman"/>
        </w:rPr>
        <w:t xml:space="preserve"> Kong (Korea University); </w:t>
      </w:r>
      <w:r>
        <w:rPr>
          <w:rFonts w:ascii="Times New Roman" w:hAnsi="Times New Roman" w:cs="Times New Roman"/>
        </w:rPr>
        <w:t xml:space="preserve">Dr. </w:t>
      </w:r>
      <w:proofErr w:type="spellStart"/>
      <w:r>
        <w:rPr>
          <w:rFonts w:ascii="Times New Roman" w:hAnsi="Times New Roman" w:cs="Times New Roman"/>
        </w:rPr>
        <w:t>Jee</w:t>
      </w:r>
      <w:proofErr w:type="spellEnd"/>
      <w:r>
        <w:rPr>
          <w:rFonts w:ascii="Times New Roman" w:hAnsi="Times New Roman" w:cs="Times New Roman"/>
        </w:rPr>
        <w:t xml:space="preserve"> </w:t>
      </w:r>
      <w:proofErr w:type="spellStart"/>
      <w:r>
        <w:rPr>
          <w:rFonts w:ascii="Times New Roman" w:hAnsi="Times New Roman" w:cs="Times New Roman"/>
        </w:rPr>
        <w:t>Hyoung</w:t>
      </w:r>
      <w:proofErr w:type="spellEnd"/>
      <w:r>
        <w:rPr>
          <w:rFonts w:ascii="Times New Roman" w:hAnsi="Times New Roman" w:cs="Times New Roman"/>
        </w:rPr>
        <w:t xml:space="preserve"> Lee (</w:t>
      </w:r>
      <w:proofErr w:type="spellStart"/>
      <w:r>
        <w:rPr>
          <w:rFonts w:ascii="Times New Roman" w:hAnsi="Times New Roman" w:cs="Times New Roman"/>
        </w:rPr>
        <w:t>Ewha</w:t>
      </w:r>
      <w:proofErr w:type="spellEnd"/>
      <w:r>
        <w:rPr>
          <w:rFonts w:ascii="Times New Roman" w:hAnsi="Times New Roman" w:cs="Times New Roman"/>
        </w:rPr>
        <w:t xml:space="preserve"> </w:t>
      </w:r>
      <w:proofErr w:type="spellStart"/>
      <w:r>
        <w:rPr>
          <w:rFonts w:ascii="Times New Roman" w:hAnsi="Times New Roman" w:cs="Times New Roman"/>
        </w:rPr>
        <w:t>Womans</w:t>
      </w:r>
      <w:proofErr w:type="spellEnd"/>
      <w:r>
        <w:rPr>
          <w:rFonts w:ascii="Times New Roman" w:hAnsi="Times New Roman" w:cs="Times New Roman"/>
        </w:rPr>
        <w:t xml:space="preserve"> University)</w:t>
      </w:r>
    </w:p>
    <w:p w14:paraId="4A6C09B8" w14:textId="77777777" w:rsidR="00D57478" w:rsidRPr="006C3C06" w:rsidRDefault="00D57478" w:rsidP="00A534B7">
      <w:pPr>
        <w:pStyle w:val="a3"/>
        <w:ind w:left="0"/>
        <w:rPr>
          <w:rFonts w:ascii="Times New Roman" w:hAnsi="Times New Roman" w:cs="Times New Roman"/>
          <w:b/>
        </w:rPr>
      </w:pPr>
    </w:p>
    <w:p w14:paraId="04C394B0" w14:textId="5C775ED0" w:rsidR="00A534B7" w:rsidRPr="00A534B7" w:rsidRDefault="00A534B7" w:rsidP="00A534B7">
      <w:pPr>
        <w:pStyle w:val="a3"/>
        <w:ind w:left="0"/>
        <w:rPr>
          <w:rFonts w:ascii="Times New Roman" w:hAnsi="Times New Roman" w:cs="Times New Roman"/>
          <w:b/>
        </w:rPr>
      </w:pPr>
      <w:r w:rsidRPr="00A534B7">
        <w:rPr>
          <w:rFonts w:ascii="Times New Roman" w:hAnsi="Times New Roman" w:cs="Times New Roman"/>
          <w:b/>
        </w:rPr>
        <w:t>Plenary Discussion (1</w:t>
      </w:r>
      <w:r w:rsidR="00BE47A4">
        <w:rPr>
          <w:rFonts w:ascii="Times New Roman" w:hAnsi="Times New Roman" w:cs="Times New Roman"/>
          <w:b/>
        </w:rPr>
        <w:t>8</w:t>
      </w:r>
      <w:r w:rsidRPr="00A534B7">
        <w:rPr>
          <w:rFonts w:ascii="Times New Roman" w:hAnsi="Times New Roman" w:cs="Times New Roman"/>
          <w:b/>
        </w:rPr>
        <w:t>:</w:t>
      </w:r>
      <w:r w:rsidR="00BE47A4">
        <w:rPr>
          <w:rFonts w:ascii="Times New Roman" w:hAnsi="Times New Roman" w:cs="Times New Roman"/>
          <w:b/>
        </w:rPr>
        <w:t>0</w:t>
      </w:r>
      <w:r w:rsidRPr="00A534B7">
        <w:rPr>
          <w:rFonts w:ascii="Times New Roman" w:hAnsi="Times New Roman" w:cs="Times New Roman"/>
          <w:b/>
        </w:rPr>
        <w:t>0 - 18:</w:t>
      </w:r>
      <w:r w:rsidR="00BE47A4">
        <w:rPr>
          <w:rFonts w:ascii="Times New Roman" w:hAnsi="Times New Roman" w:cs="Times New Roman"/>
          <w:b/>
        </w:rPr>
        <w:t>3</w:t>
      </w:r>
      <w:r w:rsidRPr="00A534B7">
        <w:rPr>
          <w:rFonts w:ascii="Times New Roman" w:hAnsi="Times New Roman" w:cs="Times New Roman"/>
          <w:b/>
        </w:rPr>
        <w:t>0) – All participants</w:t>
      </w:r>
    </w:p>
    <w:p w14:paraId="776821A4" w14:textId="77777777" w:rsidR="00D57478" w:rsidRPr="00A534B7" w:rsidRDefault="00D57478" w:rsidP="00A534B7">
      <w:pPr>
        <w:pStyle w:val="a3"/>
        <w:ind w:left="0"/>
        <w:rPr>
          <w:rFonts w:ascii="Times New Roman" w:hAnsi="Times New Roman" w:cs="Times New Roman"/>
          <w:b/>
        </w:rPr>
      </w:pPr>
    </w:p>
    <w:p w14:paraId="5574D257" w14:textId="64E2861F" w:rsidR="00A534B7" w:rsidRPr="00A534B7" w:rsidRDefault="00A534B7" w:rsidP="00A534B7">
      <w:pPr>
        <w:pStyle w:val="a3"/>
        <w:ind w:left="0"/>
        <w:rPr>
          <w:rFonts w:ascii="Times New Roman" w:hAnsi="Times New Roman" w:cs="Times New Roman"/>
          <w:b/>
        </w:rPr>
      </w:pPr>
      <w:r w:rsidRPr="00A534B7">
        <w:rPr>
          <w:rFonts w:ascii="Times New Roman" w:hAnsi="Times New Roman" w:cs="Times New Roman"/>
          <w:b/>
        </w:rPr>
        <w:t>Closing Remarks (18:</w:t>
      </w:r>
      <w:r w:rsidR="00BE47A4">
        <w:rPr>
          <w:rFonts w:ascii="Times New Roman" w:hAnsi="Times New Roman" w:cs="Times New Roman"/>
          <w:b/>
        </w:rPr>
        <w:t>3</w:t>
      </w:r>
      <w:r w:rsidRPr="00A534B7">
        <w:rPr>
          <w:rFonts w:ascii="Times New Roman" w:hAnsi="Times New Roman" w:cs="Times New Roman"/>
          <w:b/>
        </w:rPr>
        <w:t>0 – 18:</w:t>
      </w:r>
      <w:r w:rsidR="00BE47A4">
        <w:rPr>
          <w:rFonts w:ascii="Times New Roman" w:hAnsi="Times New Roman" w:cs="Times New Roman"/>
          <w:b/>
        </w:rPr>
        <w:t>4</w:t>
      </w:r>
      <w:r w:rsidRPr="00A534B7">
        <w:rPr>
          <w:rFonts w:ascii="Times New Roman" w:hAnsi="Times New Roman" w:cs="Times New Roman"/>
          <w:b/>
        </w:rPr>
        <w:t>0)</w:t>
      </w:r>
    </w:p>
    <w:p w14:paraId="70DF87DC" w14:textId="77777777" w:rsidR="00D57478" w:rsidRPr="00A534B7" w:rsidRDefault="00D57478" w:rsidP="00A534B7">
      <w:pPr>
        <w:pStyle w:val="a3"/>
        <w:ind w:left="0"/>
        <w:rPr>
          <w:rFonts w:ascii="Times New Roman" w:hAnsi="Times New Roman" w:cs="Times New Roman"/>
          <w:b/>
        </w:rPr>
      </w:pPr>
    </w:p>
    <w:p w14:paraId="6648B0BD" w14:textId="36C324D0" w:rsidR="00A534B7" w:rsidRPr="00CE023A" w:rsidRDefault="00A534B7" w:rsidP="00D57478">
      <w:pPr>
        <w:pStyle w:val="a3"/>
        <w:ind w:left="0"/>
        <w:rPr>
          <w:rFonts w:ascii="Times New Roman" w:hAnsi="Times New Roman" w:cs="Times New Roman"/>
        </w:rPr>
      </w:pPr>
      <w:r w:rsidRPr="00A534B7">
        <w:rPr>
          <w:rFonts w:ascii="Times New Roman" w:hAnsi="Times New Roman" w:cs="Times New Roman"/>
          <w:b/>
        </w:rPr>
        <w:t>Conference Dinner - TBA</w:t>
      </w:r>
    </w:p>
    <w:sectPr w:rsidR="00A534B7" w:rsidRPr="00CE023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1424C1" w14:textId="77777777" w:rsidR="009759FD" w:rsidRDefault="009759FD" w:rsidP="009C6B4A">
      <w:r>
        <w:separator/>
      </w:r>
    </w:p>
  </w:endnote>
  <w:endnote w:type="continuationSeparator" w:id="0">
    <w:p w14:paraId="7ED43FC6" w14:textId="77777777" w:rsidR="009759FD" w:rsidRDefault="009759FD" w:rsidP="009C6B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ourier New">
    <w:panose1 w:val="020703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8CC7C9" w14:textId="77777777" w:rsidR="009759FD" w:rsidRDefault="009759FD" w:rsidP="009C6B4A">
      <w:r>
        <w:separator/>
      </w:r>
    </w:p>
  </w:footnote>
  <w:footnote w:type="continuationSeparator" w:id="0">
    <w:p w14:paraId="3A6A7889" w14:textId="77777777" w:rsidR="009759FD" w:rsidRDefault="009759FD" w:rsidP="009C6B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44761"/>
    <w:multiLevelType w:val="hybridMultilevel"/>
    <w:tmpl w:val="816A3A1E"/>
    <w:lvl w:ilvl="0" w:tplc="04090001">
      <w:start w:val="1"/>
      <w:numFmt w:val="bullet"/>
      <w:lvlText w:val=""/>
      <w:lvlJc w:val="left"/>
      <w:pPr>
        <w:ind w:left="800" w:hanging="400"/>
      </w:pPr>
      <w:rPr>
        <w:rFonts w:ascii="Wingdings" w:hAnsi="Wingdings" w:hint="default"/>
      </w:rPr>
    </w:lvl>
    <w:lvl w:ilvl="1" w:tplc="04090001">
      <w:start w:val="1"/>
      <w:numFmt w:val="bullet"/>
      <w:lvlText w:val=""/>
      <w:lvlJc w:val="left"/>
      <w:pPr>
        <w:ind w:left="1200" w:hanging="400"/>
      </w:pPr>
      <w:rPr>
        <w:rFonts w:ascii="Wingdings" w:hAnsi="Wingdings" w:hint="default"/>
      </w:rPr>
    </w:lvl>
    <w:lvl w:ilvl="2" w:tplc="04090005">
      <w:start w:val="1"/>
      <w:numFmt w:val="bullet"/>
      <w:lvlText w:val=""/>
      <w:lvlJc w:val="left"/>
      <w:pPr>
        <w:ind w:left="1600" w:hanging="400"/>
      </w:pPr>
      <w:rPr>
        <w:rFonts w:ascii="Wingdings" w:hAnsi="Wingdings" w:hint="default"/>
      </w:rPr>
    </w:lvl>
    <w:lvl w:ilvl="3" w:tplc="0409000B">
      <w:start w:val="1"/>
      <w:numFmt w:val="bullet"/>
      <w:lvlText w:val=""/>
      <w:lvlJc w:val="left"/>
      <w:pPr>
        <w:ind w:left="1960" w:hanging="360"/>
      </w:pPr>
      <w:rPr>
        <w:rFonts w:ascii="Wingdings" w:hAnsi="Wingdings" w:hint="default"/>
      </w:rPr>
    </w:lvl>
    <w:lvl w:ilvl="4" w:tplc="04090003">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06186F96"/>
    <w:multiLevelType w:val="hybridMultilevel"/>
    <w:tmpl w:val="07B2AE40"/>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15A175BA"/>
    <w:multiLevelType w:val="hybridMultilevel"/>
    <w:tmpl w:val="EC724FD8"/>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677536A9"/>
    <w:multiLevelType w:val="hybridMultilevel"/>
    <w:tmpl w:val="3EEC6A48"/>
    <w:lvl w:ilvl="0" w:tplc="97B47392">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04D29"/>
    <w:rsid w:val="00004D29"/>
    <w:rsid w:val="00007405"/>
    <w:rsid w:val="00033864"/>
    <w:rsid w:val="00036A86"/>
    <w:rsid w:val="000921BC"/>
    <w:rsid w:val="000A54D4"/>
    <w:rsid w:val="000A7442"/>
    <w:rsid w:val="000E4E46"/>
    <w:rsid w:val="000F26AB"/>
    <w:rsid w:val="00123473"/>
    <w:rsid w:val="001271F0"/>
    <w:rsid w:val="00150D68"/>
    <w:rsid w:val="001648A2"/>
    <w:rsid w:val="001A4781"/>
    <w:rsid w:val="00202E4B"/>
    <w:rsid w:val="00207C98"/>
    <w:rsid w:val="00227FBA"/>
    <w:rsid w:val="00243D38"/>
    <w:rsid w:val="00244A1B"/>
    <w:rsid w:val="00257AD8"/>
    <w:rsid w:val="002658A0"/>
    <w:rsid w:val="00272032"/>
    <w:rsid w:val="002A7234"/>
    <w:rsid w:val="002C5021"/>
    <w:rsid w:val="00344C22"/>
    <w:rsid w:val="003E7510"/>
    <w:rsid w:val="003F4673"/>
    <w:rsid w:val="0048074C"/>
    <w:rsid w:val="004B271A"/>
    <w:rsid w:val="004B41BD"/>
    <w:rsid w:val="004C204C"/>
    <w:rsid w:val="004D7760"/>
    <w:rsid w:val="00501C66"/>
    <w:rsid w:val="00522CED"/>
    <w:rsid w:val="00541B0E"/>
    <w:rsid w:val="00553BE1"/>
    <w:rsid w:val="005813A0"/>
    <w:rsid w:val="00595A2F"/>
    <w:rsid w:val="005C2919"/>
    <w:rsid w:val="005F139C"/>
    <w:rsid w:val="00621CAC"/>
    <w:rsid w:val="006570D9"/>
    <w:rsid w:val="006647A5"/>
    <w:rsid w:val="00667CB4"/>
    <w:rsid w:val="00667D33"/>
    <w:rsid w:val="006975F8"/>
    <w:rsid w:val="006C3C06"/>
    <w:rsid w:val="006E6531"/>
    <w:rsid w:val="006F1716"/>
    <w:rsid w:val="007041A1"/>
    <w:rsid w:val="00784512"/>
    <w:rsid w:val="00790249"/>
    <w:rsid w:val="007910D2"/>
    <w:rsid w:val="007D1FE2"/>
    <w:rsid w:val="007E6AA2"/>
    <w:rsid w:val="0082302D"/>
    <w:rsid w:val="008402A7"/>
    <w:rsid w:val="00863385"/>
    <w:rsid w:val="00876E95"/>
    <w:rsid w:val="008D2FE8"/>
    <w:rsid w:val="008D716D"/>
    <w:rsid w:val="008E2317"/>
    <w:rsid w:val="008F6E78"/>
    <w:rsid w:val="00954251"/>
    <w:rsid w:val="00961C70"/>
    <w:rsid w:val="009629D3"/>
    <w:rsid w:val="0096310A"/>
    <w:rsid w:val="00970514"/>
    <w:rsid w:val="00974B7B"/>
    <w:rsid w:val="009759FD"/>
    <w:rsid w:val="00981615"/>
    <w:rsid w:val="009C6B4A"/>
    <w:rsid w:val="00A534B7"/>
    <w:rsid w:val="00A862C1"/>
    <w:rsid w:val="00A968ED"/>
    <w:rsid w:val="00AB58E0"/>
    <w:rsid w:val="00AC54BA"/>
    <w:rsid w:val="00AF3B08"/>
    <w:rsid w:val="00AF7725"/>
    <w:rsid w:val="00B00A24"/>
    <w:rsid w:val="00B21471"/>
    <w:rsid w:val="00B42C55"/>
    <w:rsid w:val="00BA071F"/>
    <w:rsid w:val="00BB6EE6"/>
    <w:rsid w:val="00BE47A4"/>
    <w:rsid w:val="00C01384"/>
    <w:rsid w:val="00C0356D"/>
    <w:rsid w:val="00C146F0"/>
    <w:rsid w:val="00C66EF8"/>
    <w:rsid w:val="00CA2174"/>
    <w:rsid w:val="00CC693D"/>
    <w:rsid w:val="00CE023A"/>
    <w:rsid w:val="00D0072B"/>
    <w:rsid w:val="00D140B2"/>
    <w:rsid w:val="00D57478"/>
    <w:rsid w:val="00D60208"/>
    <w:rsid w:val="00D74E48"/>
    <w:rsid w:val="00D755A4"/>
    <w:rsid w:val="00DB756D"/>
    <w:rsid w:val="00DF1EAD"/>
    <w:rsid w:val="00E22997"/>
    <w:rsid w:val="00E4724E"/>
    <w:rsid w:val="00E802EB"/>
    <w:rsid w:val="00E9218A"/>
    <w:rsid w:val="00EA770F"/>
    <w:rsid w:val="00EB2468"/>
    <w:rsid w:val="00EC2679"/>
    <w:rsid w:val="00EC6BDA"/>
    <w:rsid w:val="00EE7BF1"/>
    <w:rsid w:val="00F27F71"/>
    <w:rsid w:val="00F83D6E"/>
    <w:rsid w:val="00FA77CA"/>
    <w:rsid w:val="00FD3189"/>
    <w:rsid w:val="00FD742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998CBD6"/>
  <w15:docId w15:val="{10187574-5023-45BA-87F0-AA6D5A55A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EastAsia" w:hAnsi="Arial" w:cs="Arial"/>
        <w:sz w:val="24"/>
        <w:szCs w:val="24"/>
        <w:lang w:val="en-US" w:eastAsia="ko-K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2CED"/>
    <w:pPr>
      <w:ind w:left="720"/>
      <w:contextualSpacing/>
    </w:pPr>
  </w:style>
  <w:style w:type="paragraph" w:customStyle="1" w:styleId="m2137678420207308160msolistparagraph">
    <w:name w:val="m_2137678420207308160msolistparagraph"/>
    <w:basedOn w:val="a"/>
    <w:rsid w:val="00E22997"/>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a0"/>
    <w:rsid w:val="00E22997"/>
  </w:style>
  <w:style w:type="paragraph" w:styleId="a4">
    <w:name w:val="header"/>
    <w:basedOn w:val="a"/>
    <w:link w:val="Char"/>
    <w:uiPriority w:val="99"/>
    <w:unhideWhenUsed/>
    <w:rsid w:val="009C6B4A"/>
    <w:pPr>
      <w:tabs>
        <w:tab w:val="center" w:pos="4680"/>
        <w:tab w:val="right" w:pos="9360"/>
      </w:tabs>
    </w:pPr>
  </w:style>
  <w:style w:type="character" w:customStyle="1" w:styleId="Char">
    <w:name w:val="머리글 Char"/>
    <w:basedOn w:val="a0"/>
    <w:link w:val="a4"/>
    <w:uiPriority w:val="99"/>
    <w:rsid w:val="009C6B4A"/>
  </w:style>
  <w:style w:type="paragraph" w:styleId="a5">
    <w:name w:val="footer"/>
    <w:basedOn w:val="a"/>
    <w:link w:val="Char0"/>
    <w:uiPriority w:val="99"/>
    <w:unhideWhenUsed/>
    <w:rsid w:val="009C6B4A"/>
    <w:pPr>
      <w:tabs>
        <w:tab w:val="center" w:pos="4680"/>
        <w:tab w:val="right" w:pos="9360"/>
      </w:tabs>
    </w:pPr>
  </w:style>
  <w:style w:type="character" w:customStyle="1" w:styleId="Char0">
    <w:name w:val="바닥글 Char"/>
    <w:basedOn w:val="a0"/>
    <w:link w:val="a5"/>
    <w:uiPriority w:val="99"/>
    <w:rsid w:val="009C6B4A"/>
  </w:style>
  <w:style w:type="paragraph" w:styleId="a6">
    <w:name w:val="Balloon Text"/>
    <w:basedOn w:val="a"/>
    <w:link w:val="Char1"/>
    <w:uiPriority w:val="99"/>
    <w:semiHidden/>
    <w:unhideWhenUsed/>
    <w:rsid w:val="000A54D4"/>
    <w:rPr>
      <w:rFonts w:ascii="Lucida Grande" w:hAnsi="Lucida Grande" w:cs="Lucida Grande"/>
      <w:sz w:val="18"/>
      <w:szCs w:val="18"/>
    </w:rPr>
  </w:style>
  <w:style w:type="character" w:customStyle="1" w:styleId="Char1">
    <w:name w:val="풍선 도움말 텍스트 Char"/>
    <w:basedOn w:val="a0"/>
    <w:link w:val="a6"/>
    <w:uiPriority w:val="99"/>
    <w:semiHidden/>
    <w:rsid w:val="000A54D4"/>
    <w:rPr>
      <w:rFonts w:ascii="Lucida Grande" w:hAnsi="Lucida Grande" w:cs="Lucida Grande"/>
      <w:sz w:val="18"/>
      <w:szCs w:val="18"/>
    </w:rPr>
  </w:style>
  <w:style w:type="character" w:styleId="a7">
    <w:name w:val="annotation reference"/>
    <w:basedOn w:val="a0"/>
    <w:uiPriority w:val="99"/>
    <w:semiHidden/>
    <w:unhideWhenUsed/>
    <w:rsid w:val="001648A2"/>
    <w:rPr>
      <w:sz w:val="18"/>
      <w:szCs w:val="18"/>
    </w:rPr>
  </w:style>
  <w:style w:type="paragraph" w:styleId="a8">
    <w:name w:val="annotation text"/>
    <w:basedOn w:val="a"/>
    <w:link w:val="Char2"/>
    <w:uiPriority w:val="99"/>
    <w:semiHidden/>
    <w:unhideWhenUsed/>
    <w:rsid w:val="001648A2"/>
  </w:style>
  <w:style w:type="character" w:customStyle="1" w:styleId="Char2">
    <w:name w:val="메모 텍스트 Char"/>
    <w:basedOn w:val="a0"/>
    <w:link w:val="a8"/>
    <w:uiPriority w:val="99"/>
    <w:semiHidden/>
    <w:rsid w:val="001648A2"/>
  </w:style>
  <w:style w:type="paragraph" w:styleId="a9">
    <w:name w:val="annotation subject"/>
    <w:basedOn w:val="a8"/>
    <w:next w:val="a8"/>
    <w:link w:val="Char3"/>
    <w:uiPriority w:val="99"/>
    <w:semiHidden/>
    <w:unhideWhenUsed/>
    <w:rsid w:val="001648A2"/>
    <w:rPr>
      <w:b/>
      <w:bCs/>
      <w:sz w:val="20"/>
      <w:szCs w:val="20"/>
    </w:rPr>
  </w:style>
  <w:style w:type="character" w:customStyle="1" w:styleId="Char3">
    <w:name w:val="메모 주제 Char"/>
    <w:basedOn w:val="Char2"/>
    <w:link w:val="a9"/>
    <w:uiPriority w:val="99"/>
    <w:semiHidden/>
    <w:rsid w:val="001648A2"/>
    <w:rPr>
      <w:b/>
      <w:bCs/>
      <w:sz w:val="20"/>
      <w:szCs w:val="20"/>
    </w:rPr>
  </w:style>
  <w:style w:type="paragraph" w:customStyle="1" w:styleId="Default">
    <w:name w:val="Default"/>
    <w:rsid w:val="00553BE1"/>
    <w:pPr>
      <w:autoSpaceDE w:val="0"/>
      <w:autoSpaceDN w:val="0"/>
      <w:adjustRightInd w:val="0"/>
    </w:pPr>
    <w:rPr>
      <w:color w:val="000000"/>
    </w:rPr>
  </w:style>
  <w:style w:type="paragraph" w:styleId="aa">
    <w:name w:val="footnote text"/>
    <w:basedOn w:val="a"/>
    <w:link w:val="Char4"/>
    <w:uiPriority w:val="99"/>
    <w:semiHidden/>
    <w:unhideWhenUsed/>
    <w:rsid w:val="0048074C"/>
    <w:rPr>
      <w:rFonts w:ascii="Courier New" w:eastAsia="Courier New" w:hAnsi="Courier New" w:cs="Courier New"/>
      <w:sz w:val="20"/>
      <w:szCs w:val="20"/>
      <w:lang w:val="en-SG" w:eastAsia="zh-CN"/>
    </w:rPr>
  </w:style>
  <w:style w:type="character" w:customStyle="1" w:styleId="Char4">
    <w:name w:val="각주 텍스트 Char"/>
    <w:basedOn w:val="a0"/>
    <w:link w:val="aa"/>
    <w:uiPriority w:val="99"/>
    <w:semiHidden/>
    <w:rsid w:val="0048074C"/>
    <w:rPr>
      <w:rFonts w:ascii="Courier New" w:eastAsia="Courier New" w:hAnsi="Courier New" w:cs="Courier New"/>
      <w:sz w:val="20"/>
      <w:szCs w:val="20"/>
      <w:lang w:val="en-SG" w:eastAsia="zh-CN"/>
    </w:rPr>
  </w:style>
  <w:style w:type="table" w:styleId="ab">
    <w:name w:val="Table Grid"/>
    <w:basedOn w:val="a1"/>
    <w:uiPriority w:val="59"/>
    <w:rsid w:val="00B214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
    <w:name w:val="Plain Table 2"/>
    <w:basedOn w:val="a1"/>
    <w:uiPriority w:val="42"/>
    <w:rsid w:val="00227FB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5">
    <w:name w:val="Plain Table 5"/>
    <w:basedOn w:val="a1"/>
    <w:uiPriority w:val="45"/>
    <w:rsid w:val="00227FBA"/>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2383261">
      <w:bodyDiv w:val="1"/>
      <w:marLeft w:val="0"/>
      <w:marRight w:val="0"/>
      <w:marTop w:val="0"/>
      <w:marBottom w:val="0"/>
      <w:divBdr>
        <w:top w:val="none" w:sz="0" w:space="0" w:color="auto"/>
        <w:left w:val="none" w:sz="0" w:space="0" w:color="auto"/>
        <w:bottom w:val="none" w:sz="0" w:space="0" w:color="auto"/>
        <w:right w:val="none" w:sz="0" w:space="0" w:color="auto"/>
      </w:divBdr>
    </w:div>
    <w:div w:id="642656960">
      <w:bodyDiv w:val="1"/>
      <w:marLeft w:val="0"/>
      <w:marRight w:val="0"/>
      <w:marTop w:val="0"/>
      <w:marBottom w:val="0"/>
      <w:divBdr>
        <w:top w:val="none" w:sz="0" w:space="0" w:color="auto"/>
        <w:left w:val="none" w:sz="0" w:space="0" w:color="auto"/>
        <w:bottom w:val="none" w:sz="0" w:space="0" w:color="auto"/>
        <w:right w:val="none" w:sz="0" w:space="0" w:color="auto"/>
      </w:divBdr>
    </w:div>
    <w:div w:id="1234848691">
      <w:bodyDiv w:val="1"/>
      <w:marLeft w:val="0"/>
      <w:marRight w:val="0"/>
      <w:marTop w:val="0"/>
      <w:marBottom w:val="0"/>
      <w:divBdr>
        <w:top w:val="none" w:sz="0" w:space="0" w:color="auto"/>
        <w:left w:val="none" w:sz="0" w:space="0" w:color="auto"/>
        <w:bottom w:val="none" w:sz="0" w:space="0" w:color="auto"/>
        <w:right w:val="none" w:sz="0" w:space="0" w:color="auto"/>
      </w:divBdr>
    </w:div>
    <w:div w:id="210969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125</TotalTime>
  <Pages>4</Pages>
  <Words>1069</Words>
  <Characters>6094</Characters>
  <Application>Microsoft Office Word</Application>
  <DocSecurity>0</DocSecurity>
  <Lines>50</Lines>
  <Paragraphs>14</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Chicag-Kent</Company>
  <LinksUpToDate>false</LinksUpToDate>
  <CharactersWithSpaces>7149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Cho, Sungjoon</dc:creator>
  <cp:lastModifiedBy>Kang Sungjin</cp:lastModifiedBy>
  <cp:revision>26</cp:revision>
  <dcterms:created xsi:type="dcterms:W3CDTF">2018-05-20T15:17:00Z</dcterms:created>
  <dcterms:modified xsi:type="dcterms:W3CDTF">2018-06-05T22:41:00Z</dcterms:modified>
</cp:coreProperties>
</file>